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32" w:rsidRPr="005E1332" w:rsidRDefault="004549EB"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fldChar w:fldCharType="begin"/>
      </w:r>
      <w:r w:rsidR="005E1332" w:rsidRPr="005E1332">
        <w:rPr>
          <w:rFonts w:ascii="Arial" w:eastAsia="Times New Roman" w:hAnsi="Arial" w:cs="Arial"/>
          <w:color w:val="333333"/>
          <w:sz w:val="20"/>
          <w:szCs w:val="20"/>
        </w:rPr>
        <w:instrText xml:space="preserve"> HYPERLINK "http://writingcenter.unc.edu/handouts/fallacies/" </w:instrText>
      </w:r>
      <w:r w:rsidRPr="005E1332">
        <w:rPr>
          <w:rFonts w:ascii="Arial" w:eastAsia="Times New Roman" w:hAnsi="Arial" w:cs="Arial"/>
          <w:color w:val="333333"/>
          <w:sz w:val="20"/>
          <w:szCs w:val="20"/>
        </w:rPr>
        <w:fldChar w:fldCharType="separate"/>
      </w:r>
      <w:proofErr w:type="spellStart"/>
      <w:r w:rsidR="005E1332" w:rsidRPr="005E1332">
        <w:rPr>
          <w:rStyle w:val="Hyperlink"/>
          <w:rFonts w:ascii="Arial" w:eastAsia="Times New Roman" w:hAnsi="Arial" w:cs="Arial"/>
          <w:sz w:val="20"/>
          <w:szCs w:val="20"/>
        </w:rPr>
        <w:t>http://writingcenter.unc.edu/handouts/fallacies/</w:t>
      </w:r>
      <w:proofErr w:type="spellEnd"/>
      <w:r w:rsidRPr="005E1332">
        <w:rPr>
          <w:rFonts w:ascii="Arial" w:eastAsia="Times New Roman" w:hAnsi="Arial" w:cs="Arial"/>
          <w:color w:val="333333"/>
          <w:sz w:val="20"/>
          <w:szCs w:val="20"/>
        </w:rPr>
        <w:fldChar w:fldCharType="end"/>
      </w:r>
    </w:p>
    <w:p w:rsidR="005E1332" w:rsidRPr="005E1332" w:rsidRDefault="005E1332" w:rsidP="005E1332">
      <w:pPr>
        <w:pStyle w:val="Heading1"/>
        <w:shd w:val="clear" w:color="auto" w:fill="FFFFFF"/>
        <w:spacing w:before="0" w:after="180" w:line="288" w:lineRule="atLeast"/>
        <w:textAlignment w:val="baseline"/>
        <w:rPr>
          <w:rFonts w:ascii="Arial" w:hAnsi="Arial" w:cs="Arial"/>
          <w:color w:val="2376A1"/>
          <w:sz w:val="20"/>
          <w:szCs w:val="20"/>
        </w:rPr>
      </w:pPr>
      <w:r w:rsidRPr="005E1332">
        <w:rPr>
          <w:rFonts w:ascii="Arial" w:hAnsi="Arial" w:cs="Arial"/>
          <w:b/>
          <w:bCs/>
          <w:color w:val="2376A1"/>
          <w:sz w:val="20"/>
          <w:szCs w:val="20"/>
        </w:rPr>
        <w:t>Fallacies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Most academic writing tasks require you to make an argument—that is, to present reasons for a particular claim or interpretation you are putting forward. You may have been told that you need to make your arguments more logical or stronger. And you may have worried that you simply aren’t a logical person or wondered what it means for an argument to be strong. Learning to make the best arguments you can is an ongoing process, but it isn’t impossible: “Being logical” is something </w:t>
      </w:r>
      <w:r w:rsidRPr="005E1332">
        <w:rPr>
          <w:rFonts w:ascii="Arial" w:eastAsia="Times New Roman" w:hAnsi="Arial" w:cs="Arial"/>
          <w:i/>
          <w:iCs/>
          <w:color w:val="333333"/>
          <w:sz w:val="20"/>
          <w:szCs w:val="20"/>
          <w:bdr w:val="none" w:sz="0" w:space="0" w:color="auto" w:frame="1"/>
        </w:rPr>
        <w:t>anyone</w:t>
      </w:r>
      <w:r w:rsidRPr="005E1332">
        <w:rPr>
          <w:rFonts w:ascii="Arial" w:eastAsia="Times New Roman" w:hAnsi="Arial" w:cs="Arial"/>
          <w:color w:val="333333"/>
          <w:sz w:val="20"/>
          <w:szCs w:val="20"/>
        </w:rPr>
        <w:t> can do, with practice.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Each argument you make is composed of </w:t>
      </w:r>
      <w:r w:rsidRPr="005E1332">
        <w:rPr>
          <w:rFonts w:ascii="Arial" w:eastAsia="Times New Roman" w:hAnsi="Arial" w:cs="Arial"/>
          <w:i/>
          <w:iCs/>
          <w:color w:val="333333"/>
          <w:sz w:val="20"/>
          <w:szCs w:val="20"/>
          <w:bdr w:val="none" w:sz="0" w:space="0" w:color="auto" w:frame="1"/>
        </w:rPr>
        <w:t>premises</w:t>
      </w:r>
      <w:r w:rsidRPr="005E1332">
        <w:rPr>
          <w:rFonts w:ascii="Arial" w:eastAsia="Times New Roman" w:hAnsi="Arial" w:cs="Arial"/>
          <w:color w:val="333333"/>
          <w:sz w:val="20"/>
          <w:szCs w:val="20"/>
        </w:rPr>
        <w:t> (this is a term for statements that express your reasons or evidence) that are arranged in the right way to support your </w:t>
      </w:r>
      <w:r w:rsidRPr="005E1332">
        <w:rPr>
          <w:rFonts w:ascii="Arial" w:eastAsia="Times New Roman" w:hAnsi="Arial" w:cs="Arial"/>
          <w:i/>
          <w:iCs/>
          <w:color w:val="333333"/>
          <w:sz w:val="20"/>
          <w:szCs w:val="20"/>
          <w:bdr w:val="none" w:sz="0" w:space="0" w:color="auto" w:frame="1"/>
        </w:rPr>
        <w:t>conclusion</w:t>
      </w:r>
      <w:r w:rsidRPr="005E1332">
        <w:rPr>
          <w:rFonts w:ascii="Arial" w:eastAsia="Times New Roman" w:hAnsi="Arial" w:cs="Arial"/>
          <w:color w:val="333333"/>
          <w:sz w:val="20"/>
          <w:szCs w:val="20"/>
        </w:rPr>
        <w:t> (the main claim or interpretation you are offering). You can make your arguments stronger by</w:t>
      </w:r>
    </w:p>
    <w:p w:rsidR="005E1332" w:rsidRPr="005E1332" w:rsidRDefault="005E1332" w:rsidP="005E1332">
      <w:pPr>
        <w:numPr>
          <w:ilvl w:val="0"/>
          <w:numId w:val="1"/>
        </w:numPr>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using good premises</w:t>
      </w:r>
      <w:r w:rsidRPr="005E1332">
        <w:rPr>
          <w:rFonts w:ascii="Arial" w:eastAsia="Times New Roman" w:hAnsi="Arial" w:cs="Arial"/>
          <w:color w:val="333333"/>
          <w:sz w:val="20"/>
          <w:szCs w:val="20"/>
        </w:rPr>
        <w:t> (ones you have good reason to believe are both true and relevant to the issue at hand),</w:t>
      </w:r>
    </w:p>
    <w:p w:rsidR="005E1332" w:rsidRPr="005E1332" w:rsidRDefault="005E1332" w:rsidP="005E1332">
      <w:pPr>
        <w:numPr>
          <w:ilvl w:val="0"/>
          <w:numId w:val="1"/>
        </w:numPr>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making sure your premises </w:t>
      </w:r>
      <w:r w:rsidRPr="005E1332">
        <w:rPr>
          <w:rFonts w:ascii="Arial" w:eastAsia="Times New Roman" w:hAnsi="Arial" w:cs="Arial"/>
          <w:b/>
          <w:bCs/>
          <w:color w:val="333333"/>
          <w:sz w:val="20"/>
          <w:szCs w:val="20"/>
          <w:bdr w:val="none" w:sz="0" w:space="0" w:color="auto" w:frame="1"/>
        </w:rPr>
        <w:t>provide good support for your conclusion</w:t>
      </w:r>
      <w:r w:rsidRPr="005E1332">
        <w:rPr>
          <w:rFonts w:ascii="Arial" w:eastAsia="Times New Roman" w:hAnsi="Arial" w:cs="Arial"/>
          <w:color w:val="333333"/>
          <w:sz w:val="20"/>
          <w:szCs w:val="20"/>
        </w:rPr>
        <w:t> (and not some other conclusion, or no conclusion at all),</w:t>
      </w:r>
    </w:p>
    <w:p w:rsidR="005E1332" w:rsidRPr="005E1332" w:rsidRDefault="005E1332" w:rsidP="005E1332">
      <w:pPr>
        <w:numPr>
          <w:ilvl w:val="0"/>
          <w:numId w:val="1"/>
        </w:numPr>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checking that you have </w:t>
      </w:r>
      <w:r w:rsidRPr="005E1332">
        <w:rPr>
          <w:rFonts w:ascii="Arial" w:eastAsia="Times New Roman" w:hAnsi="Arial" w:cs="Arial"/>
          <w:b/>
          <w:bCs/>
          <w:color w:val="333333"/>
          <w:sz w:val="20"/>
          <w:szCs w:val="20"/>
          <w:bdr w:val="none" w:sz="0" w:space="0" w:color="auto" w:frame="1"/>
        </w:rPr>
        <w:t>addressed the most important or relevant aspects</w:t>
      </w:r>
      <w:r w:rsidRPr="005E1332">
        <w:rPr>
          <w:rFonts w:ascii="Arial" w:eastAsia="Times New Roman" w:hAnsi="Arial" w:cs="Arial"/>
          <w:color w:val="333333"/>
          <w:sz w:val="20"/>
          <w:szCs w:val="20"/>
        </w:rPr>
        <w:t> of the issue (that is, that your premises and conclusion focus on what is really important to the issue), and</w:t>
      </w:r>
    </w:p>
    <w:p w:rsidR="005E1332" w:rsidRPr="005E1332" w:rsidRDefault="005E1332" w:rsidP="005E1332">
      <w:pPr>
        <w:numPr>
          <w:ilvl w:val="0"/>
          <w:numId w:val="1"/>
        </w:numPr>
        <w:spacing w:after="0" w:line="293" w:lineRule="atLeast"/>
        <w:ind w:left="150" w:right="150"/>
        <w:textAlignment w:val="baseline"/>
        <w:rPr>
          <w:rFonts w:ascii="Arial" w:eastAsia="Times New Roman" w:hAnsi="Arial" w:cs="Arial"/>
          <w:color w:val="333333"/>
          <w:sz w:val="20"/>
          <w:szCs w:val="20"/>
        </w:rPr>
      </w:pPr>
      <w:proofErr w:type="gramStart"/>
      <w:r w:rsidRPr="005E1332">
        <w:rPr>
          <w:rFonts w:ascii="Arial" w:eastAsia="Times New Roman" w:hAnsi="Arial" w:cs="Arial"/>
          <w:b/>
          <w:bCs/>
          <w:color w:val="333333"/>
          <w:sz w:val="20"/>
          <w:szCs w:val="20"/>
          <w:bdr w:val="none" w:sz="0" w:space="0" w:color="auto" w:frame="1"/>
        </w:rPr>
        <w:t>not</w:t>
      </w:r>
      <w:proofErr w:type="gramEnd"/>
      <w:r w:rsidRPr="005E1332">
        <w:rPr>
          <w:rFonts w:ascii="Arial" w:eastAsia="Times New Roman" w:hAnsi="Arial" w:cs="Arial"/>
          <w:b/>
          <w:bCs/>
          <w:color w:val="333333"/>
          <w:sz w:val="20"/>
          <w:szCs w:val="20"/>
          <w:bdr w:val="none" w:sz="0" w:space="0" w:color="auto" w:frame="1"/>
        </w:rPr>
        <w:t xml:space="preserve"> making claims that are so strong or sweeping that you can’t really support them</w:t>
      </w:r>
      <w:r w:rsidRPr="005E1332">
        <w:rPr>
          <w:rFonts w:ascii="Arial" w:eastAsia="Times New Roman" w:hAnsi="Arial" w:cs="Arial"/>
          <w:color w:val="333333"/>
          <w:sz w:val="20"/>
          <w:szCs w:val="20"/>
        </w:rPr>
        <w:t>.</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You also need to be sure that you present all of your ideas in an orderly fashion that readers can follow. See our handouts on </w:t>
      </w:r>
      <w:proofErr w:type="spellStart"/>
      <w:r w:rsidR="004549EB">
        <w:fldChar w:fldCharType="begin"/>
      </w:r>
      <w:r w:rsidR="004549EB">
        <w:instrText>HYPERLINK "http://writingcenter.unc.edu/handouts/argument/" \o "Argument"</w:instrText>
      </w:r>
      <w:r w:rsidR="004549EB">
        <w:fldChar w:fldCharType="separate"/>
      </w:r>
      <w:r w:rsidRPr="005E1332">
        <w:rPr>
          <w:rFonts w:ascii="Arial" w:eastAsia="Times New Roman" w:hAnsi="Arial" w:cs="Arial"/>
          <w:color w:val="2376A1"/>
          <w:sz w:val="20"/>
          <w:szCs w:val="20"/>
          <w:u w:val="single"/>
          <w:bdr w:val="none" w:sz="0" w:space="0" w:color="auto" w:frame="1"/>
        </w:rPr>
        <w:t>argument</w:t>
      </w:r>
      <w:r w:rsidR="004549EB">
        <w:fldChar w:fldCharType="end"/>
      </w:r>
      <w:r w:rsidRPr="005E1332">
        <w:rPr>
          <w:rFonts w:ascii="Arial" w:eastAsia="Times New Roman" w:hAnsi="Arial" w:cs="Arial"/>
          <w:color w:val="333333"/>
          <w:sz w:val="20"/>
          <w:szCs w:val="20"/>
        </w:rPr>
        <w:t>and</w:t>
      </w:r>
      <w:proofErr w:type="spellEnd"/>
      <w:r w:rsidRPr="005E1332">
        <w:rPr>
          <w:rFonts w:ascii="Arial" w:eastAsia="Times New Roman" w:hAnsi="Arial" w:cs="Arial"/>
          <w:color w:val="333333"/>
          <w:sz w:val="20"/>
          <w:szCs w:val="20"/>
        </w:rPr>
        <w:t> </w:t>
      </w:r>
      <w:hyperlink r:id="rId5" w:tooltip="Reorganizing Drafts" w:history="1">
        <w:r w:rsidRPr="005E1332">
          <w:rPr>
            <w:rFonts w:ascii="Arial" w:eastAsia="Times New Roman" w:hAnsi="Arial" w:cs="Arial"/>
            <w:color w:val="2376A1"/>
            <w:sz w:val="20"/>
            <w:szCs w:val="20"/>
            <w:u w:val="single"/>
            <w:bdr w:val="none" w:sz="0" w:space="0" w:color="auto" w:frame="1"/>
          </w:rPr>
          <w:t>organization</w:t>
        </w:r>
      </w:hyperlink>
      <w:r w:rsidRPr="005E1332">
        <w:rPr>
          <w:rFonts w:ascii="Arial" w:eastAsia="Times New Roman" w:hAnsi="Arial" w:cs="Arial"/>
          <w:color w:val="333333"/>
          <w:sz w:val="20"/>
          <w:szCs w:val="20"/>
        </w:rPr>
        <w:t> for some tips that will improve your arguments.</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This handout describes some ways in which arguments often fail to do the things listed above; these failings are called fallacies. If you’re having trouble developing your argument, check to see if a fallacy is part of the problem.</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It is particularly easy to slip up and commit a fallacy when you have strong feelings about your topic—if a conclusion seems obvious to you, you’re more likely to just assume that it is true and to be careless with your evidence. To help you see how people commonly make this mistake, this handout uses a number of controversial political examples—arguments about subjects like abortion, gun control, the death penalty, gay marriage, euthanasia, and pornography. The purpose of this handout, though, is not to argue for any particular position on any of these issues; rather, it is to illustrate weak reasoning, which can happen in pretty much any kind of argument. </w:t>
      </w:r>
      <w:r w:rsidRPr="005E1332">
        <w:rPr>
          <w:rFonts w:ascii="Arial" w:eastAsia="Times New Roman" w:hAnsi="Arial" w:cs="Arial"/>
          <w:i/>
          <w:iCs/>
          <w:color w:val="333333"/>
          <w:sz w:val="20"/>
          <w:szCs w:val="20"/>
          <w:bdr w:val="none" w:sz="0" w:space="0" w:color="auto" w:frame="1"/>
        </w:rPr>
        <w:t>Please be aware that the claims in these examples are just made-up illustrations—they haven’t been researched, and you shouldn’t use them as evidence in your own writing.</w:t>
      </w:r>
    </w:p>
    <w:p w:rsidR="005E1332" w:rsidRPr="005E1332" w:rsidRDefault="005E1332" w:rsidP="005E1332">
      <w:pPr>
        <w:pBdr>
          <w:top w:val="single" w:sz="6" w:space="4" w:color="9BBDDE"/>
        </w:pBdr>
        <w:shd w:val="clear" w:color="auto" w:fill="56A0D3"/>
        <w:spacing w:before="210" w:after="120" w:line="336" w:lineRule="atLeast"/>
        <w:textAlignment w:val="baseline"/>
        <w:outlineLvl w:val="1"/>
        <w:rPr>
          <w:rFonts w:ascii="Arial" w:eastAsia="Times New Roman" w:hAnsi="Arial" w:cs="Arial"/>
          <w:b/>
          <w:bCs/>
          <w:caps/>
          <w:color w:val="FFFFFF"/>
          <w:sz w:val="20"/>
          <w:szCs w:val="20"/>
        </w:rPr>
      </w:pPr>
      <w:r w:rsidRPr="005E1332">
        <w:rPr>
          <w:rFonts w:ascii="Arial" w:eastAsia="Times New Roman" w:hAnsi="Arial" w:cs="Arial"/>
          <w:b/>
          <w:bCs/>
          <w:caps/>
          <w:color w:val="FFFFFF"/>
          <w:sz w:val="20"/>
          <w:szCs w:val="20"/>
        </w:rPr>
        <w:t>WHAT ARE FALLACIES?</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can be quite persuasive, at least to the casual reader or listener. You can find dozens of examples of fallacious reasoning in newspapers, advertisements, and other sources. Second, it is sometimes hard to 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5E1332" w:rsidRPr="005E1332" w:rsidRDefault="005E1332" w:rsidP="005E1332">
      <w:pPr>
        <w:pBdr>
          <w:top w:val="single" w:sz="6" w:space="4" w:color="9BBDDE"/>
        </w:pBdr>
        <w:shd w:val="clear" w:color="auto" w:fill="56A0D3"/>
        <w:spacing w:before="210" w:after="120" w:line="336" w:lineRule="atLeast"/>
        <w:textAlignment w:val="baseline"/>
        <w:outlineLvl w:val="1"/>
        <w:rPr>
          <w:rFonts w:ascii="Arial" w:eastAsia="Times New Roman" w:hAnsi="Arial" w:cs="Arial"/>
          <w:b/>
          <w:bCs/>
          <w:caps/>
          <w:color w:val="FFFFFF"/>
          <w:sz w:val="20"/>
          <w:szCs w:val="20"/>
        </w:rPr>
      </w:pPr>
      <w:r w:rsidRPr="005E1332">
        <w:rPr>
          <w:rFonts w:ascii="Arial" w:eastAsia="Times New Roman" w:hAnsi="Arial" w:cs="Arial"/>
          <w:b/>
          <w:bCs/>
          <w:caps/>
          <w:color w:val="FFFFFF"/>
          <w:sz w:val="20"/>
          <w:szCs w:val="20"/>
        </w:rPr>
        <w:lastRenderedPageBreak/>
        <w:t>SO WHAT DO FALLACIES LOOK LIKE?</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For each fallacy listed, there is a definition or explanation, an example, and a tip on how to avoid committing the fallacy in your own arguments.</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Hasty generalization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Making assumptions about a whole group or range of cases based on a sample that is inadequate (usually because it is atypical or too small). Stereotypes about people (“librarians are shy and smart,” “wealthy people are snobs,” etc.) are a common example of the principle underlying hasty generalization.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“My roommate said her philosophy class was hard, and the one I’m in is hard, too. All philosophy classes must be hard!” Two people’s experiences are, in this case, not enough on which to base a conclusion.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sidRPr="005E1332">
        <w:rPr>
          <w:rFonts w:ascii="Arial" w:eastAsia="Times New Roman" w:hAnsi="Arial" w:cs="Arial"/>
          <w:i/>
          <w:iCs/>
          <w:color w:val="333333"/>
          <w:sz w:val="20"/>
          <w:szCs w:val="20"/>
          <w:bdr w:val="none" w:sz="0" w:space="0" w:color="auto" w:frame="1"/>
        </w:rPr>
        <w:t>Some</w:t>
      </w:r>
      <w:r w:rsidRPr="005E1332">
        <w:rPr>
          <w:rFonts w:ascii="Arial" w:eastAsia="Times New Roman" w:hAnsi="Arial" w:cs="Arial"/>
          <w:color w:val="333333"/>
          <w:sz w:val="20"/>
          <w:szCs w:val="20"/>
        </w:rPr>
        <w:t> philosophy classes are hard for </w:t>
      </w:r>
      <w:r w:rsidRPr="005E1332">
        <w:rPr>
          <w:rFonts w:ascii="Arial" w:eastAsia="Times New Roman" w:hAnsi="Arial" w:cs="Arial"/>
          <w:i/>
          <w:iCs/>
          <w:color w:val="333333"/>
          <w:sz w:val="20"/>
          <w:szCs w:val="20"/>
          <w:bdr w:val="none" w:sz="0" w:space="0" w:color="auto" w:frame="1"/>
        </w:rPr>
        <w:t>some</w:t>
      </w:r>
      <w:r w:rsidRPr="005E1332">
        <w:rPr>
          <w:rFonts w:ascii="Arial" w:eastAsia="Times New Roman" w:hAnsi="Arial" w:cs="Arial"/>
          <w:color w:val="333333"/>
          <w:sz w:val="20"/>
          <w:szCs w:val="20"/>
        </w:rPr>
        <w:t> students” would not be a hasty generalization.)</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Missing the point</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The premises of an argument do support a particular conclusion—but not the conclusion that the arguer actually draws.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“The seriousness of a punishment should match the seriousness of the crime. Right now, the punishment for drunk driving may simply be a fine. But drunk driving is a very serious crime that can kill innocent people. So the death penalty should be the punishment for drunk driving.” The argument actually supports several conclusions—”The punishment for drunk driving should be very serious,” in particular—but it doesn’t support the claim that the death penalty, specifically, is warranted.</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Separate your premises from your conclusion. Looking at the premises, ask yourself what conclusion an objective person would reach after reading them. Looking at your conclusion, ask yourself what kind of evidence would be required to support such a conclusion, and then see if you’ve actually given that evidence. Missing the point often occurs when a sweeping or extreme conclusion is being drawn, so be especially careful if you know you’re claiming something big.</w:t>
      </w:r>
    </w:p>
    <w:p w:rsidR="005E1332" w:rsidRPr="005E1332" w:rsidRDefault="005E1332" w:rsidP="005E1332">
      <w:pPr>
        <w:shd w:val="clear" w:color="auto" w:fill="FFFFFF"/>
        <w:spacing w:after="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i/>
          <w:iCs/>
          <w:color w:val="2376A1"/>
          <w:sz w:val="20"/>
          <w:szCs w:val="20"/>
          <w:bdr w:val="none" w:sz="0" w:space="0" w:color="auto" w:frame="1"/>
        </w:rPr>
        <w:t>Post hoc</w:t>
      </w:r>
      <w:r w:rsidRPr="005E1332">
        <w:rPr>
          <w:rFonts w:ascii="Arial" w:eastAsia="Times New Roman" w:hAnsi="Arial" w:cs="Arial"/>
          <w:b/>
          <w:bCs/>
          <w:color w:val="2376A1"/>
          <w:sz w:val="20"/>
          <w:szCs w:val="20"/>
        </w:rPr>
        <w:t> (also called false cause)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This fallacy gets its name from the Latin phrase “</w:t>
      </w:r>
      <w:r w:rsidRPr="005E1332">
        <w:rPr>
          <w:rFonts w:ascii="Arial" w:eastAsia="Times New Roman" w:hAnsi="Arial" w:cs="Arial"/>
          <w:i/>
          <w:iCs/>
          <w:color w:val="333333"/>
          <w:sz w:val="20"/>
          <w:szCs w:val="20"/>
          <w:bdr w:val="none" w:sz="0" w:space="0" w:color="auto" w:frame="1"/>
        </w:rPr>
        <w:t>post hoc, ergo propter hoc</w:t>
      </w:r>
      <w:r w:rsidRPr="005E1332">
        <w:rPr>
          <w:rFonts w:ascii="Arial" w:eastAsia="Times New Roman" w:hAnsi="Arial" w:cs="Arial"/>
          <w:color w:val="333333"/>
          <w:sz w:val="20"/>
          <w:szCs w:val="20"/>
        </w:rPr>
        <w:t>,” which translates as “after this, therefore because of this.”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Examples</w:t>
      </w:r>
      <w:r w:rsidRPr="005E1332">
        <w:rPr>
          <w:rFonts w:ascii="Arial" w:eastAsia="Times New Roman" w:hAnsi="Arial" w:cs="Arial"/>
          <w:color w:val="333333"/>
          <w:sz w:val="20"/>
          <w:szCs w:val="20"/>
        </w:rPr>
        <w:t>: “President Jones raised taxes, and then the rate of violent crime went up. Jones is responsible for the rise in crime.” The increase in taxes might or might not be one factor in the rising crime rates, but the argument hasn’t shown us that one caused the other.</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To avoid the </w:t>
      </w:r>
      <w:r w:rsidRPr="005E1332">
        <w:rPr>
          <w:rFonts w:ascii="Arial" w:eastAsia="Times New Roman" w:hAnsi="Arial" w:cs="Arial"/>
          <w:i/>
          <w:iCs/>
          <w:color w:val="333333"/>
          <w:sz w:val="20"/>
          <w:szCs w:val="20"/>
          <w:bdr w:val="none" w:sz="0" w:space="0" w:color="auto" w:frame="1"/>
        </w:rPr>
        <w:t>post hoc</w:t>
      </w:r>
      <w:r w:rsidRPr="005E1332">
        <w:rPr>
          <w:rFonts w:ascii="Arial" w:eastAsia="Times New Roman" w:hAnsi="Arial" w:cs="Arial"/>
          <w:color w:val="333333"/>
          <w:sz w:val="20"/>
          <w:szCs w:val="20"/>
        </w:rPr>
        <w:t> fallacy, the arguer would need to give us some explanation of the process by which the tax increase is supposed to have produced higher crime rates. And that’s what you should do to avoid committing this fallacy: If you say that A causes B, you should have something more to say about how A caused B than just that A came first and B came later.</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Slippery slope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The arguer claims that a sort of chain reaction, usually ending in some dire consequence, will take place, but there’s really not enough evidence for that assumption. The arguer asserts that if we take even one step onto the “slippery slope,” we will end up sliding all the way to the bottom; he or she assumes we can’t stop partway down the hill.</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bookmarkStart w:id="0" w:name="_GoBack"/>
      <w:bookmarkEnd w:id="0"/>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To prevent this terrible consequence, we should make animal experimentation illegal right now.” Since animal experimentation has been legal for some time and civilization has not yet ended, it seems particularly clear that this chain of events won’t necessarily take place. Even if we believe that experimenting on animals reduces respect for life, and loss of respect for life makes us more tolerant of violence, that may be the spot on the hillside at which things stop—we may not slide all the way down to the end of civilization. And so we have not yet been given sufficient reason to accept the arguer’s conclusion that we must make animal experimentation illegal right now.</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Like post hoc, slippery slope can be a tricky fallacy to identify, since sometimes a chain of events really can be predicted to follow from a certain action. Here’s an example that doesn’t seem fallacious: “If I fail English 101, I won’t be able to graduate. If I don’t graduate, I probably won’t be able to get a good job, and I may very well end up doing temp work or flipping burgers for the next year.”</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Check your argument for chains of consequences, where you say “if A, then B, and if B, then C,” and so forth. Make sure these chains are reasonable.</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Weak analogy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Many arguments rely on an analogy between two or more objects, ideas, or situations. If the two things that are being compared aren’t really alike in the relevant respects, the analogy is a weak one, and the argument that relies on it commits the fallacy of weak analogy.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 would be hard to kill a crowd with a hammer. Thus, the analogy is weak, and so is the argument based on it.</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Arguments by analogy are often used in discussing abortion—arguers frequently compare fetuses with adult human beings, and then argue that treatment that would violate the rights of an adult human being also violates the rights of fetuses. Whether these arguments are good or not depends on the strength of the analogy: do adult humans and fetuses share the properties that give adult humans rights? If the property that matters is having a human genetic code or the potential for a life full of human experiences, adult humans and fetuses do share that property, so the argument and the analogy are strong; if the property is being self-aware, rational, or able to survive on one’s own, adult humans and fetuses don’t share it, and the analogy is weak.</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Identify what properties are important to the claim you’re making, and see whether the two things you’re comparing both share those properties.</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Appeal to authority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who really isn’t much of an expert, we commit the fallacy of appeal to authority.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“We should abolish the death penalty. Many respected people, such as actor Guy Handsome, have publicly stated their opposition to it.” While Guy Handsome may be an authority on matters having to do with acting, there’s no particular reason why anyone should be moved by his political opinions—he is probably no more of an authority on the death penalty than the person writing the paper.</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w:t>
      </w:r>
    </w:p>
    <w:p w:rsidR="005E1332" w:rsidRPr="005E1332" w:rsidRDefault="005E1332" w:rsidP="005E1332">
      <w:pPr>
        <w:shd w:val="clear" w:color="auto" w:fill="FFFFFF"/>
        <w:spacing w:after="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i/>
          <w:iCs/>
          <w:color w:val="2376A1"/>
          <w:sz w:val="20"/>
          <w:szCs w:val="20"/>
          <w:bdr w:val="none" w:sz="0" w:space="0" w:color="auto" w:frame="1"/>
        </w:rPr>
        <w:t xml:space="preserve">Ad </w:t>
      </w:r>
      <w:proofErr w:type="spellStart"/>
      <w:r w:rsidRPr="005E1332">
        <w:rPr>
          <w:rFonts w:ascii="Arial" w:eastAsia="Times New Roman" w:hAnsi="Arial" w:cs="Arial"/>
          <w:b/>
          <w:bCs/>
          <w:i/>
          <w:iCs/>
          <w:color w:val="2376A1"/>
          <w:sz w:val="20"/>
          <w:szCs w:val="20"/>
          <w:bdr w:val="none" w:sz="0" w:space="0" w:color="auto" w:frame="1"/>
        </w:rPr>
        <w:t>populum</w:t>
      </w:r>
      <w:proofErr w:type="spellEnd"/>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The Latin name of this fallacy means “to the people.” There are several versions of the </w:t>
      </w:r>
      <w:r w:rsidRPr="005E1332">
        <w:rPr>
          <w:rFonts w:ascii="Arial" w:eastAsia="Times New Roman" w:hAnsi="Arial" w:cs="Arial"/>
          <w:i/>
          <w:iCs/>
          <w:color w:val="333333"/>
          <w:sz w:val="20"/>
          <w:szCs w:val="20"/>
          <w:bdr w:val="none" w:sz="0" w:space="0" w:color="auto" w:frame="1"/>
        </w:rPr>
        <w:t xml:space="preserve">ad </w:t>
      </w:r>
      <w:proofErr w:type="spellStart"/>
      <w:r w:rsidRPr="005E1332">
        <w:rPr>
          <w:rFonts w:ascii="Arial" w:eastAsia="Times New Roman" w:hAnsi="Arial" w:cs="Arial"/>
          <w:i/>
          <w:iCs/>
          <w:color w:val="333333"/>
          <w:sz w:val="20"/>
          <w:szCs w:val="20"/>
          <w:bdr w:val="none" w:sz="0" w:space="0" w:color="auto" w:frame="1"/>
        </w:rPr>
        <w:t>populum</w:t>
      </w:r>
      <w:proofErr w:type="spellEnd"/>
      <w:r w:rsidRPr="005E1332">
        <w:rPr>
          <w:rFonts w:ascii="Arial" w:eastAsia="Times New Roman" w:hAnsi="Arial" w:cs="Arial"/>
          <w:color w:val="333333"/>
          <w:sz w:val="20"/>
          <w:szCs w:val="20"/>
        </w:rPr>
        <w:t> fallacy, but in all of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segregation, but their opinion was not evidence that segregation was moral. The arguer is trying to get us to agree with the conclusion by appealing to our desire to fit in with other Americans.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xml:space="preserve">: Make sure that you aren’t recommending that your readers believe your conclusion because everyone else believes it, all the cool people believe it, </w:t>
      </w:r>
      <w:proofErr w:type="gramStart"/>
      <w:r w:rsidRPr="005E1332">
        <w:rPr>
          <w:rFonts w:ascii="Arial" w:eastAsia="Times New Roman" w:hAnsi="Arial" w:cs="Arial"/>
          <w:color w:val="333333"/>
          <w:sz w:val="20"/>
          <w:szCs w:val="20"/>
        </w:rPr>
        <w:t>people</w:t>
      </w:r>
      <w:proofErr w:type="gramEnd"/>
      <w:r w:rsidRPr="005E1332">
        <w:rPr>
          <w:rFonts w:ascii="Arial" w:eastAsia="Times New Roman" w:hAnsi="Arial" w:cs="Arial"/>
          <w:color w:val="333333"/>
          <w:sz w:val="20"/>
          <w:szCs w:val="20"/>
        </w:rPr>
        <w:t xml:space="preserve"> will like you better if you believe it, and so forth. Keep in mind that the popular opinion is not always the right one.</w:t>
      </w:r>
    </w:p>
    <w:p w:rsidR="005E1332" w:rsidRPr="005E1332" w:rsidRDefault="005E1332" w:rsidP="005E1332">
      <w:pPr>
        <w:shd w:val="clear" w:color="auto" w:fill="FFFFFF"/>
        <w:spacing w:after="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i/>
          <w:iCs/>
          <w:color w:val="2376A1"/>
          <w:sz w:val="20"/>
          <w:szCs w:val="20"/>
          <w:bdr w:val="none" w:sz="0" w:space="0" w:color="auto" w:frame="1"/>
        </w:rPr>
        <w:t>Ad hominem</w:t>
      </w:r>
      <w:r w:rsidRPr="005E1332">
        <w:rPr>
          <w:rFonts w:ascii="Arial" w:eastAsia="Times New Roman" w:hAnsi="Arial" w:cs="Arial"/>
          <w:b/>
          <w:bCs/>
          <w:color w:val="2376A1"/>
          <w:sz w:val="20"/>
          <w:szCs w:val="20"/>
        </w:rPr>
        <w:t> and </w:t>
      </w:r>
      <w:proofErr w:type="spellStart"/>
      <w:r w:rsidRPr="005E1332">
        <w:rPr>
          <w:rFonts w:ascii="Arial" w:eastAsia="Times New Roman" w:hAnsi="Arial" w:cs="Arial"/>
          <w:b/>
          <w:bCs/>
          <w:i/>
          <w:iCs/>
          <w:color w:val="2376A1"/>
          <w:sz w:val="20"/>
          <w:szCs w:val="20"/>
          <w:bdr w:val="none" w:sz="0" w:space="0" w:color="auto" w:frame="1"/>
        </w:rPr>
        <w:t>tu</w:t>
      </w:r>
      <w:proofErr w:type="spellEnd"/>
      <w:r w:rsidRPr="005E1332">
        <w:rPr>
          <w:rFonts w:ascii="Arial" w:eastAsia="Times New Roman" w:hAnsi="Arial" w:cs="Arial"/>
          <w:b/>
          <w:bCs/>
          <w:i/>
          <w:iCs/>
          <w:color w:val="2376A1"/>
          <w:sz w:val="20"/>
          <w:szCs w:val="20"/>
          <w:bdr w:val="none" w:sz="0" w:space="0" w:color="auto" w:frame="1"/>
        </w:rPr>
        <w:t xml:space="preserve"> </w:t>
      </w:r>
      <w:proofErr w:type="spellStart"/>
      <w:r w:rsidRPr="005E1332">
        <w:rPr>
          <w:rFonts w:ascii="Arial" w:eastAsia="Times New Roman" w:hAnsi="Arial" w:cs="Arial"/>
          <w:b/>
          <w:bCs/>
          <w:i/>
          <w:iCs/>
          <w:color w:val="2376A1"/>
          <w:sz w:val="20"/>
          <w:szCs w:val="20"/>
          <w:bdr w:val="none" w:sz="0" w:space="0" w:color="auto" w:frame="1"/>
        </w:rPr>
        <w:t>quoque</w:t>
      </w:r>
      <w:proofErr w:type="spellEnd"/>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Definitions</w:t>
      </w:r>
      <w:r w:rsidRPr="005E1332">
        <w:rPr>
          <w:rFonts w:ascii="Arial" w:eastAsia="Times New Roman" w:hAnsi="Arial" w:cs="Arial"/>
          <w:color w:val="333333"/>
          <w:sz w:val="20"/>
          <w:szCs w:val="20"/>
        </w:rPr>
        <w:t>: Like the appeal to authority and </w:t>
      </w:r>
      <w:r w:rsidRPr="005E1332">
        <w:rPr>
          <w:rFonts w:ascii="Arial" w:eastAsia="Times New Roman" w:hAnsi="Arial" w:cs="Arial"/>
          <w:i/>
          <w:iCs/>
          <w:color w:val="333333"/>
          <w:sz w:val="20"/>
          <w:szCs w:val="20"/>
          <w:bdr w:val="none" w:sz="0" w:space="0" w:color="auto" w:frame="1"/>
        </w:rPr>
        <w:t xml:space="preserve">ad </w:t>
      </w:r>
      <w:proofErr w:type="spellStart"/>
      <w:r w:rsidRPr="005E1332">
        <w:rPr>
          <w:rFonts w:ascii="Arial" w:eastAsia="Times New Roman" w:hAnsi="Arial" w:cs="Arial"/>
          <w:i/>
          <w:iCs/>
          <w:color w:val="333333"/>
          <w:sz w:val="20"/>
          <w:szCs w:val="20"/>
          <w:bdr w:val="none" w:sz="0" w:space="0" w:color="auto" w:frame="1"/>
        </w:rPr>
        <w:t>populum</w:t>
      </w:r>
      <w:proofErr w:type="spellEnd"/>
      <w:r w:rsidRPr="005E1332">
        <w:rPr>
          <w:rFonts w:ascii="Arial" w:eastAsia="Times New Roman" w:hAnsi="Arial" w:cs="Arial"/>
          <w:color w:val="333333"/>
          <w:sz w:val="20"/>
          <w:szCs w:val="20"/>
        </w:rPr>
        <w:t> fallacies, the </w:t>
      </w:r>
      <w:r w:rsidRPr="005E1332">
        <w:rPr>
          <w:rFonts w:ascii="Arial" w:eastAsia="Times New Roman" w:hAnsi="Arial" w:cs="Arial"/>
          <w:i/>
          <w:iCs/>
          <w:color w:val="333333"/>
          <w:sz w:val="20"/>
          <w:szCs w:val="20"/>
          <w:bdr w:val="none" w:sz="0" w:space="0" w:color="auto" w:frame="1"/>
        </w:rPr>
        <w:t>ad hominem</w:t>
      </w:r>
      <w:r w:rsidRPr="005E1332">
        <w:rPr>
          <w:rFonts w:ascii="Arial" w:eastAsia="Times New Roman" w:hAnsi="Arial" w:cs="Arial"/>
          <w:color w:val="333333"/>
          <w:sz w:val="20"/>
          <w:szCs w:val="20"/>
        </w:rPr>
        <w:t> (“against the person”) and </w:t>
      </w:r>
      <w:proofErr w:type="spellStart"/>
      <w:r w:rsidRPr="005E1332">
        <w:rPr>
          <w:rFonts w:ascii="Arial" w:eastAsia="Times New Roman" w:hAnsi="Arial" w:cs="Arial"/>
          <w:i/>
          <w:iCs/>
          <w:color w:val="333333"/>
          <w:sz w:val="20"/>
          <w:szCs w:val="20"/>
          <w:bdr w:val="none" w:sz="0" w:space="0" w:color="auto" w:frame="1"/>
        </w:rPr>
        <w:t>tu</w:t>
      </w:r>
      <w:proofErr w:type="spellEnd"/>
      <w:r w:rsidRPr="005E1332">
        <w:rPr>
          <w:rFonts w:ascii="Arial" w:eastAsia="Times New Roman" w:hAnsi="Arial" w:cs="Arial"/>
          <w:i/>
          <w:iCs/>
          <w:color w:val="333333"/>
          <w:sz w:val="20"/>
          <w:szCs w:val="20"/>
          <w:bdr w:val="none" w:sz="0" w:space="0" w:color="auto" w:frame="1"/>
        </w:rPr>
        <w:t xml:space="preserve"> </w:t>
      </w:r>
      <w:proofErr w:type="spellStart"/>
      <w:r w:rsidRPr="005E1332">
        <w:rPr>
          <w:rFonts w:ascii="Arial" w:eastAsia="Times New Roman" w:hAnsi="Arial" w:cs="Arial"/>
          <w:i/>
          <w:iCs/>
          <w:color w:val="333333"/>
          <w:sz w:val="20"/>
          <w:szCs w:val="20"/>
          <w:bdr w:val="none" w:sz="0" w:space="0" w:color="auto" w:frame="1"/>
        </w:rPr>
        <w:t>quoque</w:t>
      </w:r>
      <w:proofErr w:type="spellEnd"/>
      <w:r w:rsidRPr="005E1332">
        <w:rPr>
          <w:rFonts w:ascii="Arial" w:eastAsia="Times New Roman" w:hAnsi="Arial" w:cs="Arial"/>
          <w:color w:val="333333"/>
          <w:sz w:val="20"/>
          <w:szCs w:val="20"/>
        </w:rPr>
        <w:t> (“you, too!”) fallacies focus our attention on people rather than on arguments or evidence. In both of these arguments, the conclusion is usually “You shouldn’t believe So-and-</w:t>
      </w:r>
      <w:proofErr w:type="spellStart"/>
      <w:r w:rsidRPr="005E1332">
        <w:rPr>
          <w:rFonts w:ascii="Arial" w:eastAsia="Times New Roman" w:hAnsi="Arial" w:cs="Arial"/>
          <w:color w:val="333333"/>
          <w:sz w:val="20"/>
          <w:szCs w:val="20"/>
        </w:rPr>
        <w:t>So’s</w:t>
      </w:r>
      <w:proofErr w:type="spellEnd"/>
      <w:r w:rsidRPr="005E1332">
        <w:rPr>
          <w:rFonts w:ascii="Arial" w:eastAsia="Times New Roman" w:hAnsi="Arial" w:cs="Arial"/>
          <w:color w:val="333333"/>
          <w:sz w:val="20"/>
          <w:szCs w:val="20"/>
        </w:rPr>
        <w:t xml:space="preserve"> argument.” The reason for not believing So-and-So is that So-and-So is either a bad person (</w:t>
      </w:r>
      <w:r w:rsidRPr="005E1332">
        <w:rPr>
          <w:rFonts w:ascii="Arial" w:eastAsia="Times New Roman" w:hAnsi="Arial" w:cs="Arial"/>
          <w:i/>
          <w:iCs/>
          <w:color w:val="333333"/>
          <w:sz w:val="20"/>
          <w:szCs w:val="20"/>
          <w:bdr w:val="none" w:sz="0" w:space="0" w:color="auto" w:frame="1"/>
        </w:rPr>
        <w:t>ad hominem</w:t>
      </w:r>
      <w:r w:rsidRPr="005E1332">
        <w:rPr>
          <w:rFonts w:ascii="Arial" w:eastAsia="Times New Roman" w:hAnsi="Arial" w:cs="Arial"/>
          <w:color w:val="333333"/>
          <w:sz w:val="20"/>
          <w:szCs w:val="20"/>
        </w:rPr>
        <w:t>) or a hypocrite (</w:t>
      </w:r>
      <w:proofErr w:type="spellStart"/>
      <w:r w:rsidRPr="005E1332">
        <w:rPr>
          <w:rFonts w:ascii="Arial" w:eastAsia="Times New Roman" w:hAnsi="Arial" w:cs="Arial"/>
          <w:i/>
          <w:iCs/>
          <w:color w:val="333333"/>
          <w:sz w:val="20"/>
          <w:szCs w:val="20"/>
          <w:bdr w:val="none" w:sz="0" w:space="0" w:color="auto" w:frame="1"/>
        </w:rPr>
        <w:t>tu</w:t>
      </w:r>
      <w:proofErr w:type="spellEnd"/>
      <w:r w:rsidRPr="005E1332">
        <w:rPr>
          <w:rFonts w:ascii="Arial" w:eastAsia="Times New Roman" w:hAnsi="Arial" w:cs="Arial"/>
          <w:i/>
          <w:iCs/>
          <w:color w:val="333333"/>
          <w:sz w:val="20"/>
          <w:szCs w:val="20"/>
          <w:bdr w:val="none" w:sz="0" w:space="0" w:color="auto" w:frame="1"/>
        </w:rPr>
        <w:t xml:space="preserve"> </w:t>
      </w:r>
      <w:proofErr w:type="spellStart"/>
      <w:r w:rsidRPr="005E1332">
        <w:rPr>
          <w:rFonts w:ascii="Arial" w:eastAsia="Times New Roman" w:hAnsi="Arial" w:cs="Arial"/>
          <w:i/>
          <w:iCs/>
          <w:color w:val="333333"/>
          <w:sz w:val="20"/>
          <w:szCs w:val="20"/>
          <w:bdr w:val="none" w:sz="0" w:space="0" w:color="auto" w:frame="1"/>
        </w:rPr>
        <w:t>quoque</w:t>
      </w:r>
      <w:proofErr w:type="spellEnd"/>
      <w:r w:rsidRPr="005E1332">
        <w:rPr>
          <w:rFonts w:ascii="Arial" w:eastAsia="Times New Roman" w:hAnsi="Arial" w:cs="Arial"/>
          <w:color w:val="333333"/>
          <w:sz w:val="20"/>
          <w:szCs w:val="20"/>
        </w:rPr>
        <w:t>). In an </w:t>
      </w:r>
      <w:r w:rsidRPr="005E1332">
        <w:rPr>
          <w:rFonts w:ascii="Arial" w:eastAsia="Times New Roman" w:hAnsi="Arial" w:cs="Arial"/>
          <w:i/>
          <w:iCs/>
          <w:color w:val="333333"/>
          <w:sz w:val="20"/>
          <w:szCs w:val="20"/>
          <w:bdr w:val="none" w:sz="0" w:space="0" w:color="auto" w:frame="1"/>
        </w:rPr>
        <w:t>ad hominem</w:t>
      </w:r>
      <w:r w:rsidRPr="005E1332">
        <w:rPr>
          <w:rFonts w:ascii="Arial" w:eastAsia="Times New Roman" w:hAnsi="Arial" w:cs="Arial"/>
          <w:color w:val="333333"/>
          <w:sz w:val="20"/>
          <w:szCs w:val="20"/>
        </w:rPr>
        <w:t> argument, the arguer attacks his or her opponent instead of the opponent’s argument.</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Examples</w:t>
      </w:r>
      <w:r w:rsidRPr="005E1332">
        <w:rPr>
          <w:rFonts w:ascii="Arial" w:eastAsia="Times New Roman" w:hAnsi="Arial" w:cs="Arial"/>
          <w:color w:val="333333"/>
          <w:sz w:val="20"/>
          <w:szCs w:val="20"/>
        </w:rPr>
        <w:t xml:space="preserve">: “Andrea </w:t>
      </w:r>
      <w:proofErr w:type="spellStart"/>
      <w:r w:rsidRPr="005E1332">
        <w:rPr>
          <w:rFonts w:ascii="Arial" w:eastAsia="Times New Roman" w:hAnsi="Arial" w:cs="Arial"/>
          <w:color w:val="333333"/>
          <w:sz w:val="20"/>
          <w:szCs w:val="20"/>
        </w:rPr>
        <w:t>Dworkin</w:t>
      </w:r>
      <w:proofErr w:type="spellEnd"/>
      <w:r w:rsidRPr="005E1332">
        <w:rPr>
          <w:rFonts w:ascii="Arial" w:eastAsia="Times New Roman" w:hAnsi="Arial" w:cs="Arial"/>
          <w:color w:val="333333"/>
          <w:sz w:val="20"/>
          <w:szCs w:val="20"/>
        </w:rPr>
        <w:t xml:space="preserve"> has written several books arguing that pornography harms women. But </w:t>
      </w:r>
      <w:proofErr w:type="spellStart"/>
      <w:r w:rsidRPr="005E1332">
        <w:rPr>
          <w:rFonts w:ascii="Arial" w:eastAsia="Times New Roman" w:hAnsi="Arial" w:cs="Arial"/>
          <w:color w:val="333333"/>
          <w:sz w:val="20"/>
          <w:szCs w:val="20"/>
        </w:rPr>
        <w:t>Dworkin</w:t>
      </w:r>
      <w:proofErr w:type="spellEnd"/>
      <w:r w:rsidRPr="005E1332">
        <w:rPr>
          <w:rFonts w:ascii="Arial" w:eastAsia="Times New Roman" w:hAnsi="Arial" w:cs="Arial"/>
          <w:color w:val="333333"/>
          <w:sz w:val="20"/>
          <w:szCs w:val="20"/>
        </w:rPr>
        <w:t xml:space="preserve"> is just ugly and bitter, so why should we listen to her?” </w:t>
      </w:r>
      <w:proofErr w:type="spellStart"/>
      <w:r w:rsidRPr="005E1332">
        <w:rPr>
          <w:rFonts w:ascii="Arial" w:eastAsia="Times New Roman" w:hAnsi="Arial" w:cs="Arial"/>
          <w:color w:val="333333"/>
          <w:sz w:val="20"/>
          <w:szCs w:val="20"/>
        </w:rPr>
        <w:t>Dworkin’s</w:t>
      </w:r>
      <w:proofErr w:type="spellEnd"/>
      <w:r w:rsidRPr="005E1332">
        <w:rPr>
          <w:rFonts w:ascii="Arial" w:eastAsia="Times New Roman" w:hAnsi="Arial" w:cs="Arial"/>
          <w:color w:val="333333"/>
          <w:sz w:val="20"/>
          <w:szCs w:val="20"/>
        </w:rPr>
        <w:t xml:space="preserve"> appearance and character, which the arguer has characterized so ungenerously, have nothing to do with the strength of her argument, so using them as evidence is fallacious.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In a </w:t>
      </w:r>
      <w:proofErr w:type="spellStart"/>
      <w:r w:rsidRPr="005E1332">
        <w:rPr>
          <w:rFonts w:ascii="Arial" w:eastAsia="Times New Roman" w:hAnsi="Arial" w:cs="Arial"/>
          <w:i/>
          <w:iCs/>
          <w:color w:val="333333"/>
          <w:sz w:val="20"/>
          <w:szCs w:val="20"/>
          <w:bdr w:val="none" w:sz="0" w:space="0" w:color="auto" w:frame="1"/>
        </w:rPr>
        <w:t>tu</w:t>
      </w:r>
      <w:proofErr w:type="spellEnd"/>
      <w:r w:rsidRPr="005E1332">
        <w:rPr>
          <w:rFonts w:ascii="Arial" w:eastAsia="Times New Roman" w:hAnsi="Arial" w:cs="Arial"/>
          <w:i/>
          <w:iCs/>
          <w:color w:val="333333"/>
          <w:sz w:val="20"/>
          <w:szCs w:val="20"/>
          <w:bdr w:val="none" w:sz="0" w:space="0" w:color="auto" w:frame="1"/>
        </w:rPr>
        <w:t xml:space="preserve"> </w:t>
      </w:r>
      <w:proofErr w:type="spellStart"/>
      <w:r w:rsidRPr="005E1332">
        <w:rPr>
          <w:rFonts w:ascii="Arial" w:eastAsia="Times New Roman" w:hAnsi="Arial" w:cs="Arial"/>
          <w:i/>
          <w:iCs/>
          <w:color w:val="333333"/>
          <w:sz w:val="20"/>
          <w:szCs w:val="20"/>
          <w:bdr w:val="none" w:sz="0" w:space="0" w:color="auto" w:frame="1"/>
        </w:rPr>
        <w:t>quoque</w:t>
      </w:r>
      <w:proofErr w:type="spellEnd"/>
      <w:r w:rsidRPr="005E1332">
        <w:rPr>
          <w:rFonts w:ascii="Arial" w:eastAsia="Times New Roman" w:hAnsi="Arial" w:cs="Arial"/>
          <w:color w:val="333333"/>
          <w:sz w:val="20"/>
          <w:szCs w:val="20"/>
        </w:rPr>
        <w:t>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Be sure to stay focused on your opponents’ reasoning, rather than on their personal character. (The exception to this is, of course, if you are making an argument about someone’s character—if your conclusion is “President Jones is an untrustworthy person,” premises about her untrustworthy acts are relevant, not fallacious.)</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Appeal to pity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The appeal to pity takes place when an arguer tries to get people to accept a conclusion by making them feel sorry for someone.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Examples</w:t>
      </w:r>
      <w:r w:rsidRPr="005E1332">
        <w:rPr>
          <w:rFonts w:ascii="Arial" w:eastAsia="Times New Roman" w:hAnsi="Arial" w:cs="Arial"/>
          <w:color w:val="333333"/>
          <w:sz w:val="20"/>
          <w:szCs w:val="20"/>
        </w:rPr>
        <w:t>: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is clearly unacceptable. The information the arguer has given might </w:t>
      </w:r>
      <w:r w:rsidRPr="005E1332">
        <w:rPr>
          <w:rFonts w:ascii="Arial" w:eastAsia="Times New Roman" w:hAnsi="Arial" w:cs="Arial"/>
          <w:i/>
          <w:iCs/>
          <w:color w:val="333333"/>
          <w:sz w:val="20"/>
          <w:szCs w:val="20"/>
          <w:bdr w:val="none" w:sz="0" w:space="0" w:color="auto" w:frame="1"/>
        </w:rPr>
        <w:t>feel</w:t>
      </w:r>
      <w:r w:rsidRPr="005E1332">
        <w:rPr>
          <w:rFonts w:ascii="Arial" w:eastAsia="Times New Roman" w:hAnsi="Arial" w:cs="Arial"/>
          <w:color w:val="333333"/>
          <w:sz w:val="20"/>
          <w:szCs w:val="20"/>
        </w:rPr>
        <w:t>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Make sure that you aren’t simply trying to get your audience to agree with you by making them feel sorry for someone.</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Appeal to ignorance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In the appeal to ignorance, the arguer basically says, “Look, there’s no conclusive evidence on the issue at hand. Therefore, you should accept my conclusion on this issue.”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Look closely at arguments where you point out a lack of evidence and then draw a conclusion from that lack of evidence.</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Straw man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One way of making our own arguments stronger is to anticipate and respond in advance to the arguments that an opponent might make. In the straw man fallacy, the arguer sets up a weak version of the opponent’s position and tries to score points by knocking it down. But just as being able to knock down a straw man (like a scarecrow) isn’t very impressive, defeating a watered-down version of your opponent’s argument isn’t very impressive either.</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“Feminists want to ban all pornography and punish everyone who looks at it! But such harsh measures are surely inappropriate, so the feminists are wrong: porn and its fans should be left in peace.” The feminist argument is made weak by being overstated. In fact, most feminists do not propose an outright “ban” on porn or any punishment for those who merely view it or approve of it; often, they propose some restrictions on particular things like child porn, or propose to allow people who are hurt by porn to sue publishers and producers—not viewers—for damages. So the arguer hasn’t really scored any points; he or she has just committed a fallacy.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Be charitable to your opponents. State their arguments as strongly, accurately, and sympathetically as possible. If you can knock down even the best version of an opponent’s argument, then you’ve really accomplished something.</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Red herring</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Partway through an argument, the arguer goes off on a tangent, raising a side issue that distracts the audience from what’s really at stake. Often, the arguer never returns to the original issue.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xml:space="preserve">: “Grading this exam on a curve would be the </w:t>
      </w:r>
      <w:proofErr w:type="gramStart"/>
      <w:r w:rsidRPr="005E1332">
        <w:rPr>
          <w:rFonts w:ascii="Arial" w:eastAsia="Times New Roman" w:hAnsi="Arial" w:cs="Arial"/>
          <w:color w:val="333333"/>
          <w:sz w:val="20"/>
          <w:szCs w:val="20"/>
        </w:rPr>
        <w:t>most fair</w:t>
      </w:r>
      <w:proofErr w:type="gramEnd"/>
      <w:r w:rsidRPr="005E1332">
        <w:rPr>
          <w:rFonts w:ascii="Arial" w:eastAsia="Times New Roman" w:hAnsi="Arial" w:cs="Arial"/>
          <w:color w:val="333333"/>
          <w:sz w:val="20"/>
          <w:szCs w:val="20"/>
        </w:rPr>
        <w:t xml:space="preserve"> thing to do. After all, classes go more smoothly when the students and the professor are getting along well.” Let’s try our premise-conclusion outlining to see what’s wrong with this argument:</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Premise: Classes go more smoothly when the students and the professor are getting along well.</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 xml:space="preserve">Conclusion: Grading this exam on a curve would be the </w:t>
      </w:r>
      <w:proofErr w:type="gramStart"/>
      <w:r w:rsidRPr="005E1332">
        <w:rPr>
          <w:rFonts w:ascii="Arial" w:eastAsia="Times New Roman" w:hAnsi="Arial" w:cs="Arial"/>
          <w:color w:val="333333"/>
          <w:sz w:val="20"/>
          <w:szCs w:val="20"/>
        </w:rPr>
        <w:t>most fair</w:t>
      </w:r>
      <w:proofErr w:type="gramEnd"/>
      <w:r w:rsidRPr="005E1332">
        <w:rPr>
          <w:rFonts w:ascii="Arial" w:eastAsia="Times New Roman" w:hAnsi="Arial" w:cs="Arial"/>
          <w:color w:val="333333"/>
          <w:sz w:val="20"/>
          <w:szCs w:val="20"/>
        </w:rPr>
        <w:t xml:space="preserve"> thing to do.</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 xml:space="preserve">When we lay it out this way, it’s pretty obvious that the arguer went off on a tangent—the fact that something helps people get along doesn’t necessarily make it </w:t>
      </w:r>
      <w:proofErr w:type="gramStart"/>
      <w:r w:rsidRPr="005E1332">
        <w:rPr>
          <w:rFonts w:ascii="Arial" w:eastAsia="Times New Roman" w:hAnsi="Arial" w:cs="Arial"/>
          <w:color w:val="333333"/>
          <w:sz w:val="20"/>
          <w:szCs w:val="20"/>
        </w:rPr>
        <w:t>more fair</w:t>
      </w:r>
      <w:proofErr w:type="gramEnd"/>
      <w:r w:rsidRPr="005E1332">
        <w:rPr>
          <w:rFonts w:ascii="Arial" w:eastAsia="Times New Roman" w:hAnsi="Arial" w:cs="Arial"/>
          <w:color w:val="333333"/>
          <w:sz w:val="20"/>
          <w:szCs w:val="20"/>
        </w:rPr>
        <w:t>; fairness and justice sometimes require us to do things that cause conflict. But the audience may feel like the issue of teachers and students agreeing is important and be distracted from the fact that the arguer has not given any evidence as to why a curve would be fair.</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Try laying your premises and conclusion out in an outline-like form. How many issues do you see being raised in your argument? Can you explain how each premise supports the conclusion?</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False dichotomy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Examine your own arguments: if you’re saying that we have to choose between just two options, is that really so? Or are there other alternatives you haven’t mentioned? If there are other alternatives, don’t just ignore them—explain why they, too, should be ruled out. Although there’s no formal name for it, assuming that there are only three options, four options, etc. when really there are more is similar to false dichotomy and should also be avoided.</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Begging the question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A complicated fallacy; it comes in several forms and can be harder to detect than many of the other fallacies we’ve discussed. Basically, an argument that begs the question asks the reader to simply accept the conclusion without providing 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sort of general criticism of arguments, to mean that an arguer hasn’t given very good reasons for a conclusion, but that’s not the meaning we’re going to discuss here.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Examples</w:t>
      </w:r>
      <w:r w:rsidRPr="005E1332">
        <w:rPr>
          <w:rFonts w:ascii="Arial" w:eastAsia="Times New Roman" w:hAnsi="Arial" w:cs="Arial"/>
          <w:color w:val="333333"/>
          <w:sz w:val="20"/>
          <w:szCs w:val="20"/>
        </w:rPr>
        <w:t>: “Active euthanasia is morally acceptable. It is a decent, ethical thing to help another human being escape suffering through death.” Let’s lay this out in premise-conclusion form:</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Premise: It is a decent, ethical thing to help another human being escape suffering through death.</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Conclusion: Active euthanasia is morally acceptable.</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If we “translate” the premise, we’ll see that the arguer has really just said the same thing twice: “decent, ethical” means pretty much the same thing as “morally acceptable,” and “help another human being escape suffering through death” means something pretty similar to “active euthanasia.” So the premise basically says, “</w:t>
      </w:r>
      <w:proofErr w:type="gramStart"/>
      <w:r w:rsidRPr="005E1332">
        <w:rPr>
          <w:rFonts w:ascii="Arial" w:eastAsia="Times New Roman" w:hAnsi="Arial" w:cs="Arial"/>
          <w:color w:val="333333"/>
          <w:sz w:val="20"/>
          <w:szCs w:val="20"/>
        </w:rPr>
        <w:t>active</w:t>
      </w:r>
      <w:proofErr w:type="gramEnd"/>
      <w:r w:rsidRPr="005E1332">
        <w:rPr>
          <w:rFonts w:ascii="Arial" w:eastAsia="Times New Roman" w:hAnsi="Arial" w:cs="Arial"/>
          <w:color w:val="333333"/>
          <w:sz w:val="20"/>
          <w:szCs w:val="20"/>
        </w:rPr>
        <w:t xml:space="preserve"> euthanasia is morally acceptable,” just like the conclusion does. The arguer hasn’t yet given us any real reasons </w:t>
      </w:r>
      <w:r w:rsidRPr="005E1332">
        <w:rPr>
          <w:rFonts w:ascii="Arial" w:eastAsia="Times New Roman" w:hAnsi="Arial" w:cs="Arial"/>
          <w:i/>
          <w:iCs/>
          <w:color w:val="333333"/>
          <w:sz w:val="20"/>
          <w:szCs w:val="20"/>
          <w:bdr w:val="none" w:sz="0" w:space="0" w:color="auto" w:frame="1"/>
        </w:rPr>
        <w:t>why</w:t>
      </w:r>
      <w:r w:rsidRPr="005E1332">
        <w:rPr>
          <w:rFonts w:ascii="Arial" w:eastAsia="Times New Roman" w:hAnsi="Arial" w:cs="Arial"/>
          <w:color w:val="333333"/>
          <w:sz w:val="20"/>
          <w:szCs w:val="20"/>
        </w:rPr>
        <w:t> euthanasia is acceptable; instead, she has left us asking “well, really, why do you think active euthanasia is acceptable?” Her argument “begs” (that is, evades) the real question.</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Here’s a second example of begging the question, in which a dubious premise which is needed to make the argument valid is completely ignored: “Murder is morally wrong. So active euthanasia is morally wrong.”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One way to try to avoid begging the question is to write out your premises and conclusion in a short, outline-like form. See if you notice any gaps, any steps that are required to move from one 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different words). If so, you’re probably begging the question. The moral of the story: you can’t just assume or use as uncontroversial evidence the very thing you’re trying to prove.</w:t>
      </w:r>
    </w:p>
    <w:p w:rsidR="005E1332" w:rsidRPr="005E1332" w:rsidRDefault="005E1332" w:rsidP="005E1332">
      <w:pPr>
        <w:shd w:val="clear" w:color="auto" w:fill="FFFFFF"/>
        <w:spacing w:before="210" w:after="60" w:line="293" w:lineRule="atLeast"/>
        <w:textAlignment w:val="baseline"/>
        <w:outlineLvl w:val="2"/>
        <w:rPr>
          <w:rFonts w:ascii="Arial" w:eastAsia="Times New Roman" w:hAnsi="Arial" w:cs="Arial"/>
          <w:b/>
          <w:bCs/>
          <w:color w:val="2376A1"/>
          <w:sz w:val="20"/>
          <w:szCs w:val="20"/>
        </w:rPr>
      </w:pPr>
      <w:r w:rsidRPr="005E1332">
        <w:rPr>
          <w:rFonts w:ascii="Arial" w:eastAsia="Times New Roman" w:hAnsi="Arial" w:cs="Arial"/>
          <w:b/>
          <w:bCs/>
          <w:color w:val="2376A1"/>
          <w:sz w:val="20"/>
          <w:szCs w:val="20"/>
        </w:rPr>
        <w:t>Equivocation</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Definition</w:t>
      </w:r>
      <w:r w:rsidRPr="005E1332">
        <w:rPr>
          <w:rFonts w:ascii="Arial" w:eastAsia="Times New Roman" w:hAnsi="Arial" w:cs="Arial"/>
          <w:color w:val="333333"/>
          <w:sz w:val="20"/>
          <w:szCs w:val="20"/>
        </w:rPr>
        <w:t>: Equivocation is sliding between two or more different meanings of a single word or phrase that is important to the argument.</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Example</w:t>
      </w:r>
      <w:r w:rsidRPr="005E1332">
        <w:rPr>
          <w:rFonts w:ascii="Arial" w:eastAsia="Times New Roman" w:hAnsi="Arial" w:cs="Arial"/>
          <w:color w:val="333333"/>
          <w:sz w:val="20"/>
          <w:szCs w:val="20"/>
        </w:rPr>
        <w:t>: “Giving money to charity is the right thing to do. So charities have a right to our money.” The equivocation here is on the word “right”: “right” can mean both something that is correct or good (as in “I got the right answers on the test”) and something to which someone has a claim (as in “everyone has a right to life”). Sometimes an arguer will deliberately, sneakily equivocate, often on words like “freedom,” “justice,” “rights,” and so forth; other times, the equivocation is a mistake or misunderstanding. Either way, it’s important that you use the main terms of your argument consistently.</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Tip</w:t>
      </w:r>
      <w:r w:rsidRPr="005E1332">
        <w:rPr>
          <w:rFonts w:ascii="Arial" w:eastAsia="Times New Roman" w:hAnsi="Arial" w:cs="Arial"/>
          <w:color w:val="333333"/>
          <w:sz w:val="20"/>
          <w:szCs w:val="20"/>
        </w:rPr>
        <w:t>: Identify the most important words and phrases in your argument and ask yourself whether they could have more than one meaning. If they could, be sure you aren’t slipping and sliding between those meanings.</w:t>
      </w:r>
    </w:p>
    <w:p w:rsidR="005E1332" w:rsidRPr="005E1332" w:rsidRDefault="005E1332" w:rsidP="005E1332">
      <w:pPr>
        <w:pBdr>
          <w:top w:val="single" w:sz="6" w:space="4" w:color="9BBDDE"/>
        </w:pBdr>
        <w:shd w:val="clear" w:color="auto" w:fill="56A0D3"/>
        <w:spacing w:before="210" w:after="120" w:line="336" w:lineRule="atLeast"/>
        <w:textAlignment w:val="baseline"/>
        <w:outlineLvl w:val="1"/>
        <w:rPr>
          <w:rFonts w:ascii="Arial" w:eastAsia="Times New Roman" w:hAnsi="Arial" w:cs="Arial"/>
          <w:b/>
          <w:bCs/>
          <w:caps/>
          <w:color w:val="FFFFFF"/>
          <w:sz w:val="20"/>
          <w:szCs w:val="20"/>
        </w:rPr>
      </w:pPr>
      <w:r w:rsidRPr="005E1332">
        <w:rPr>
          <w:rFonts w:ascii="Arial" w:eastAsia="Times New Roman" w:hAnsi="Arial" w:cs="Arial"/>
          <w:b/>
          <w:bCs/>
          <w:caps/>
          <w:color w:val="FFFFFF"/>
          <w:sz w:val="20"/>
          <w:szCs w:val="20"/>
        </w:rPr>
        <w:t>SO HOW DO I FIND FALLACIES IN MY OWN WRITING?</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Here are some general tips for finding fallacies in your own arguments:</w:t>
      </w:r>
    </w:p>
    <w:p w:rsidR="005E1332" w:rsidRPr="005E1332" w:rsidRDefault="005E1332" w:rsidP="005E1332">
      <w:pPr>
        <w:numPr>
          <w:ilvl w:val="0"/>
          <w:numId w:val="2"/>
        </w:numPr>
        <w:shd w:val="clear" w:color="auto" w:fill="FFFFFF"/>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Pretend you disagree with the conclusion you’re defending.</w:t>
      </w:r>
      <w:r w:rsidRPr="005E1332">
        <w:rPr>
          <w:rFonts w:ascii="Arial" w:eastAsia="Times New Roman" w:hAnsi="Arial" w:cs="Arial"/>
          <w:color w:val="333333"/>
          <w:sz w:val="20"/>
          <w:szCs w:val="20"/>
        </w:rPr>
        <w:t> What parts of the argument would now seem fishy to you? What parts would seem easiest to attack? Give special attention to strengthening those parts.</w:t>
      </w:r>
    </w:p>
    <w:p w:rsidR="005E1332" w:rsidRPr="005E1332" w:rsidRDefault="005E1332" w:rsidP="005E1332">
      <w:pPr>
        <w:numPr>
          <w:ilvl w:val="0"/>
          <w:numId w:val="2"/>
        </w:numPr>
        <w:shd w:val="clear" w:color="auto" w:fill="FFFFFF"/>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List your main points</w:t>
      </w:r>
      <w:r w:rsidRPr="005E1332">
        <w:rPr>
          <w:rFonts w:ascii="Arial" w:eastAsia="Times New Roman" w:hAnsi="Arial" w:cs="Arial"/>
          <w:color w:val="333333"/>
          <w:sz w:val="20"/>
          <w:szCs w:val="20"/>
        </w:rPr>
        <w:t>; under each one, </w:t>
      </w:r>
      <w:r w:rsidRPr="005E1332">
        <w:rPr>
          <w:rFonts w:ascii="Arial" w:eastAsia="Times New Roman" w:hAnsi="Arial" w:cs="Arial"/>
          <w:b/>
          <w:bCs/>
          <w:color w:val="333333"/>
          <w:sz w:val="20"/>
          <w:szCs w:val="20"/>
          <w:bdr w:val="none" w:sz="0" w:space="0" w:color="auto" w:frame="1"/>
        </w:rPr>
        <w:t>list the evidence</w:t>
      </w:r>
      <w:r w:rsidRPr="005E1332">
        <w:rPr>
          <w:rFonts w:ascii="Arial" w:eastAsia="Times New Roman" w:hAnsi="Arial" w:cs="Arial"/>
          <w:color w:val="333333"/>
          <w:sz w:val="20"/>
          <w:szCs w:val="20"/>
        </w:rPr>
        <w:t> you have for it. Seeing your claims and evidence laid out this way may make you realize that you have no good evidence for a particular claim, or it may help you look more critically at the evidence you’re using.</w:t>
      </w:r>
    </w:p>
    <w:p w:rsidR="005E1332" w:rsidRPr="005E1332" w:rsidRDefault="005E1332" w:rsidP="005E1332">
      <w:pPr>
        <w:numPr>
          <w:ilvl w:val="0"/>
          <w:numId w:val="2"/>
        </w:numPr>
        <w:shd w:val="clear" w:color="auto" w:fill="FFFFFF"/>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Learn which types of fallacies you’re especially prone to</w:t>
      </w:r>
      <w:r w:rsidRPr="005E1332">
        <w:rPr>
          <w:rFonts w:ascii="Arial" w:eastAsia="Times New Roman" w:hAnsi="Arial" w:cs="Arial"/>
          <w:color w:val="333333"/>
          <w:sz w:val="20"/>
          <w:szCs w:val="20"/>
        </w:rPr>
        <w:t>, and be careful to check for them in your work. Some writers make lots of appeals to authority; others are more likely to rely on weak analogies or set up straw men. Read over some of your old papers to see if there’s a particular kind of fallacy you need to watch out for.</w:t>
      </w:r>
    </w:p>
    <w:p w:rsidR="005E1332" w:rsidRPr="005E1332" w:rsidRDefault="005E1332" w:rsidP="005E1332">
      <w:pPr>
        <w:numPr>
          <w:ilvl w:val="0"/>
          <w:numId w:val="2"/>
        </w:numPr>
        <w:shd w:val="clear" w:color="auto" w:fill="FFFFFF"/>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Be aware that broad claims need more proof than narrow ones</w:t>
      </w:r>
      <w:r w:rsidRPr="005E1332">
        <w:rPr>
          <w:rFonts w:ascii="Arial" w:eastAsia="Times New Roman" w:hAnsi="Arial" w:cs="Arial"/>
          <w:color w:val="333333"/>
          <w:sz w:val="20"/>
          <w:szCs w:val="20"/>
        </w:rPr>
        <w:t>. Claims that use sweeping words like “all,” “no,” “none,” “every,” “always,” “never,” “no one,” and “everyone” are sometimes appropriate—but they require a lot more proof than less-sweeping claims that use words like “some,” “many,” “few,” “sometimes,” “usually,” and so forth.</w:t>
      </w:r>
    </w:p>
    <w:p w:rsidR="005E1332" w:rsidRPr="005E1332" w:rsidRDefault="005E1332" w:rsidP="005E1332">
      <w:pPr>
        <w:numPr>
          <w:ilvl w:val="0"/>
          <w:numId w:val="2"/>
        </w:numPr>
        <w:shd w:val="clear" w:color="auto" w:fill="FFFFFF"/>
        <w:spacing w:after="0" w:line="293" w:lineRule="atLeast"/>
        <w:ind w:left="150" w:right="150"/>
        <w:textAlignment w:val="baseline"/>
        <w:rPr>
          <w:rFonts w:ascii="Arial" w:eastAsia="Times New Roman" w:hAnsi="Arial" w:cs="Arial"/>
          <w:color w:val="333333"/>
          <w:sz w:val="20"/>
          <w:szCs w:val="20"/>
        </w:rPr>
      </w:pPr>
      <w:r w:rsidRPr="005E1332">
        <w:rPr>
          <w:rFonts w:ascii="Arial" w:eastAsia="Times New Roman" w:hAnsi="Arial" w:cs="Arial"/>
          <w:b/>
          <w:bCs/>
          <w:color w:val="333333"/>
          <w:sz w:val="20"/>
          <w:szCs w:val="20"/>
          <w:bdr w:val="none" w:sz="0" w:space="0" w:color="auto" w:frame="1"/>
        </w:rPr>
        <w:t>Double check your characterizations of others</w:t>
      </w:r>
      <w:r w:rsidRPr="005E1332">
        <w:rPr>
          <w:rFonts w:ascii="Arial" w:eastAsia="Times New Roman" w:hAnsi="Arial" w:cs="Arial"/>
          <w:color w:val="333333"/>
          <w:sz w:val="20"/>
          <w:szCs w:val="20"/>
        </w:rPr>
        <w:t>, especially your opponents, to be sure they are accurate and fair.</w:t>
      </w:r>
    </w:p>
    <w:p w:rsidR="005E1332" w:rsidRPr="005E1332" w:rsidRDefault="005E1332" w:rsidP="005E1332">
      <w:pPr>
        <w:pBdr>
          <w:top w:val="single" w:sz="6" w:space="4" w:color="9BBDDE"/>
        </w:pBdr>
        <w:shd w:val="clear" w:color="auto" w:fill="56A0D3"/>
        <w:spacing w:before="210" w:after="120" w:line="336" w:lineRule="atLeast"/>
        <w:textAlignment w:val="baseline"/>
        <w:outlineLvl w:val="1"/>
        <w:rPr>
          <w:rFonts w:ascii="Arial" w:eastAsia="Times New Roman" w:hAnsi="Arial" w:cs="Arial"/>
          <w:b/>
          <w:bCs/>
          <w:caps/>
          <w:color w:val="FFFFFF"/>
          <w:sz w:val="20"/>
          <w:szCs w:val="20"/>
        </w:rPr>
      </w:pPr>
      <w:r w:rsidRPr="005E1332">
        <w:rPr>
          <w:rFonts w:ascii="Arial" w:eastAsia="Times New Roman" w:hAnsi="Arial" w:cs="Arial"/>
          <w:b/>
          <w:bCs/>
          <w:caps/>
          <w:color w:val="FFFFFF"/>
          <w:sz w:val="20"/>
          <w:szCs w:val="20"/>
        </w:rPr>
        <w:t>CAN I GET SOME PRACTICE WITH THIS?</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Yes, you can. Follow </w:t>
      </w:r>
      <w:hyperlink r:id="rId6" w:tooltip="Sample Arguments with Fallacies" w:history="1">
        <w:r w:rsidRPr="005E1332">
          <w:rPr>
            <w:rFonts w:ascii="Arial" w:eastAsia="Times New Roman" w:hAnsi="Arial" w:cs="Arial"/>
            <w:color w:val="2376A1"/>
            <w:sz w:val="20"/>
            <w:szCs w:val="20"/>
            <w:u w:val="single"/>
            <w:bdr w:val="none" w:sz="0" w:space="0" w:color="auto" w:frame="1"/>
          </w:rPr>
          <w:t>this link</w:t>
        </w:r>
      </w:hyperlink>
      <w:r w:rsidRPr="005E1332">
        <w:rPr>
          <w:rFonts w:ascii="Arial" w:eastAsia="Times New Roman" w:hAnsi="Arial" w:cs="Arial"/>
          <w:color w:val="333333"/>
          <w:sz w:val="20"/>
          <w:szCs w:val="20"/>
        </w:rPr>
        <w:t> to see a sample argument that’s full of fallacies (and then you can follow another link to get an explanation of each one). Then there’s a more well-constructed argument on the same topic.</w:t>
      </w:r>
    </w:p>
    <w:p w:rsidR="005E1332" w:rsidRPr="005E1332" w:rsidRDefault="005E1332" w:rsidP="005E1332">
      <w:pPr>
        <w:pBdr>
          <w:top w:val="single" w:sz="6" w:space="4" w:color="9BBDDE"/>
        </w:pBdr>
        <w:shd w:val="clear" w:color="auto" w:fill="56A0D3"/>
        <w:spacing w:before="210" w:after="120" w:line="336" w:lineRule="atLeast"/>
        <w:textAlignment w:val="baseline"/>
        <w:outlineLvl w:val="1"/>
        <w:rPr>
          <w:rFonts w:ascii="Arial" w:eastAsia="Times New Roman" w:hAnsi="Arial" w:cs="Arial"/>
          <w:b/>
          <w:bCs/>
          <w:caps/>
          <w:color w:val="FFFFFF"/>
          <w:sz w:val="20"/>
          <w:szCs w:val="20"/>
        </w:rPr>
      </w:pPr>
      <w:r w:rsidRPr="005E1332">
        <w:rPr>
          <w:rFonts w:ascii="Arial" w:eastAsia="Times New Roman" w:hAnsi="Arial" w:cs="Arial"/>
          <w:b/>
          <w:bCs/>
          <w:caps/>
          <w:color w:val="FFFFFF"/>
          <w:sz w:val="20"/>
          <w:szCs w:val="20"/>
        </w:rPr>
        <w:t>WORKS CONSULTED</w:t>
      </w:r>
    </w:p>
    <w:p w:rsidR="005E1332" w:rsidRPr="005E1332" w:rsidRDefault="005E1332" w:rsidP="005E1332">
      <w:pPr>
        <w:shd w:val="clear" w:color="auto" w:fill="FFFFFF"/>
        <w:spacing w:after="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We consulted these works while writing the original version of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proofErr w:type="spellStart"/>
      <w:r w:rsidR="004549EB">
        <w:fldChar w:fldCharType="begin"/>
      </w:r>
      <w:r w:rsidR="004549EB">
        <w:instrText>HYPERLINK "http://www.lib.unc.edu/instruct/citations/"</w:instrText>
      </w:r>
      <w:r w:rsidR="004549EB">
        <w:fldChar w:fldCharType="separate"/>
      </w:r>
      <w:r w:rsidRPr="005E1332">
        <w:rPr>
          <w:rFonts w:ascii="Arial" w:eastAsia="Times New Roman" w:hAnsi="Arial" w:cs="Arial"/>
          <w:color w:val="2376A1"/>
          <w:sz w:val="20"/>
          <w:szCs w:val="20"/>
          <w:u w:val="single"/>
          <w:bdr w:val="none" w:sz="0" w:space="0" w:color="auto" w:frame="1"/>
        </w:rPr>
        <w:t>UNC</w:t>
      </w:r>
      <w:proofErr w:type="spellEnd"/>
      <w:r w:rsidRPr="005E1332">
        <w:rPr>
          <w:rFonts w:ascii="Arial" w:eastAsia="Times New Roman" w:hAnsi="Arial" w:cs="Arial"/>
          <w:color w:val="2376A1"/>
          <w:sz w:val="20"/>
          <w:szCs w:val="20"/>
          <w:u w:val="single"/>
          <w:bdr w:val="none" w:sz="0" w:space="0" w:color="auto" w:frame="1"/>
        </w:rPr>
        <w:t xml:space="preserve"> Libraries citation tutorial</w:t>
      </w:r>
      <w:r w:rsidR="004549EB">
        <w:fldChar w:fldCharType="end"/>
      </w:r>
      <w:r w:rsidRPr="005E1332">
        <w:rPr>
          <w:rFonts w:ascii="Arial" w:eastAsia="Times New Roman" w:hAnsi="Arial" w:cs="Arial"/>
          <w:color w:val="333333"/>
          <w:sz w:val="20"/>
          <w:szCs w:val="20"/>
        </w:rPr>
        <w:t>.</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 xml:space="preserve">Hurley, Patrick J. A Concise Introduction to Logic. </w:t>
      </w:r>
      <w:proofErr w:type="spellStart"/>
      <w:r w:rsidRPr="005E1332">
        <w:rPr>
          <w:rFonts w:ascii="Arial" w:eastAsia="Times New Roman" w:hAnsi="Arial" w:cs="Arial"/>
          <w:color w:val="333333"/>
          <w:sz w:val="20"/>
          <w:szCs w:val="20"/>
        </w:rPr>
        <w:t>Thornson</w:t>
      </w:r>
      <w:proofErr w:type="spellEnd"/>
      <w:r w:rsidRPr="005E1332">
        <w:rPr>
          <w:rFonts w:ascii="Arial" w:eastAsia="Times New Roman" w:hAnsi="Arial" w:cs="Arial"/>
          <w:color w:val="333333"/>
          <w:sz w:val="20"/>
          <w:szCs w:val="20"/>
        </w:rPr>
        <w:t xml:space="preserve"> Learning, 2000</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r w:rsidRPr="005E1332">
        <w:rPr>
          <w:rFonts w:ascii="Arial" w:eastAsia="Times New Roman" w:hAnsi="Arial" w:cs="Arial"/>
          <w:color w:val="333333"/>
          <w:sz w:val="20"/>
          <w:szCs w:val="20"/>
        </w:rPr>
        <w:t xml:space="preserve">Lunsford, Andrea and John </w:t>
      </w:r>
      <w:proofErr w:type="spellStart"/>
      <w:r w:rsidRPr="005E1332">
        <w:rPr>
          <w:rFonts w:ascii="Arial" w:eastAsia="Times New Roman" w:hAnsi="Arial" w:cs="Arial"/>
          <w:color w:val="333333"/>
          <w:sz w:val="20"/>
          <w:szCs w:val="20"/>
        </w:rPr>
        <w:t>Ruszkiewicz</w:t>
      </w:r>
      <w:proofErr w:type="spellEnd"/>
      <w:r w:rsidRPr="005E1332">
        <w:rPr>
          <w:rFonts w:ascii="Arial" w:eastAsia="Times New Roman" w:hAnsi="Arial" w:cs="Arial"/>
          <w:color w:val="333333"/>
          <w:sz w:val="20"/>
          <w:szCs w:val="20"/>
        </w:rPr>
        <w:t>. Everything’s an Argument. Bedford Books, 1998.</w:t>
      </w:r>
    </w:p>
    <w:p w:rsidR="005E1332" w:rsidRPr="005E1332" w:rsidRDefault="005E1332" w:rsidP="005E1332">
      <w:pPr>
        <w:shd w:val="clear" w:color="auto" w:fill="FFFFFF"/>
        <w:spacing w:before="60" w:after="150" w:line="293" w:lineRule="atLeast"/>
        <w:textAlignment w:val="baseline"/>
        <w:rPr>
          <w:rFonts w:ascii="Arial" w:eastAsia="Times New Roman" w:hAnsi="Arial" w:cs="Arial"/>
          <w:color w:val="333333"/>
          <w:sz w:val="20"/>
          <w:szCs w:val="20"/>
        </w:rPr>
      </w:pPr>
      <w:proofErr w:type="spellStart"/>
      <w:r w:rsidRPr="005E1332">
        <w:rPr>
          <w:rFonts w:ascii="Arial" w:eastAsia="Times New Roman" w:hAnsi="Arial" w:cs="Arial"/>
          <w:color w:val="333333"/>
          <w:sz w:val="20"/>
          <w:szCs w:val="20"/>
        </w:rPr>
        <w:t>Copi</w:t>
      </w:r>
      <w:proofErr w:type="spellEnd"/>
      <w:r w:rsidRPr="005E1332">
        <w:rPr>
          <w:rFonts w:ascii="Arial" w:eastAsia="Times New Roman" w:hAnsi="Arial" w:cs="Arial"/>
          <w:color w:val="333333"/>
          <w:sz w:val="20"/>
          <w:szCs w:val="20"/>
        </w:rPr>
        <w:t>, Irving M. and Carl Cohen. Introduction to Logic. Prentice Hall, 1998.</w:t>
      </w:r>
    </w:p>
    <w:p w:rsidR="005E1332" w:rsidRPr="005E1332" w:rsidRDefault="005E1332">
      <w:pPr>
        <w:rPr>
          <w:rFonts w:ascii="Arial" w:hAnsi="Arial" w:cs="Arial"/>
          <w:sz w:val="20"/>
          <w:szCs w:val="20"/>
        </w:rPr>
      </w:pPr>
      <w:r w:rsidRPr="005E1332">
        <w:rPr>
          <w:rFonts w:ascii="Arial" w:hAnsi="Arial" w:cs="Arial"/>
          <w:sz w:val="20"/>
          <w:szCs w:val="20"/>
        </w:rPr>
        <w:br w:type="page"/>
      </w:r>
    </w:p>
    <w:p w:rsidR="005E1332" w:rsidRPr="005E1332" w:rsidRDefault="005E1332" w:rsidP="005E1332">
      <w:pPr>
        <w:spacing w:after="0" w:line="240" w:lineRule="auto"/>
        <w:jc w:val="center"/>
        <w:rPr>
          <w:rFonts w:ascii="Arial" w:eastAsia="Times New Roman" w:hAnsi="Arial" w:cs="Arial"/>
          <w:color w:val="000000"/>
          <w:sz w:val="20"/>
          <w:szCs w:val="20"/>
        </w:rPr>
      </w:pPr>
      <w:r w:rsidRPr="005E1332">
        <w:rPr>
          <w:rFonts w:ascii="Arial" w:eastAsia="Times New Roman" w:hAnsi="Arial" w:cs="Arial"/>
          <w:color w:val="000000"/>
          <w:sz w:val="20"/>
          <w:szCs w:val="20"/>
        </w:rPr>
        <w:t>List of common fallacies</w:t>
      </w:r>
    </w:p>
    <w:p w:rsidR="005E1332" w:rsidRPr="005E1332" w:rsidRDefault="005E1332" w:rsidP="005E1332">
      <w:pPr>
        <w:spacing w:after="0" w:line="240" w:lineRule="auto"/>
        <w:jc w:val="center"/>
        <w:rPr>
          <w:rFonts w:ascii="Arial" w:eastAsia="Times New Roman" w:hAnsi="Arial" w:cs="Arial"/>
          <w:color w:val="000000"/>
          <w:sz w:val="20"/>
          <w:szCs w:val="20"/>
        </w:rPr>
      </w:pPr>
      <w:r w:rsidRPr="005E1332">
        <w:rPr>
          <w:rFonts w:ascii="Arial" w:eastAsia="Times New Roman" w:hAnsi="Arial" w:cs="Arial"/>
          <w:color w:val="000000"/>
          <w:sz w:val="20"/>
          <w:szCs w:val="20"/>
        </w:rPr>
        <w:t>Compiled by Jim Walker</w:t>
      </w:r>
    </w:p>
    <w:p w:rsidR="005E1332" w:rsidRPr="005E1332" w:rsidRDefault="005E1332" w:rsidP="005E1332">
      <w:pPr>
        <w:spacing w:after="0" w:line="240" w:lineRule="auto"/>
        <w:jc w:val="center"/>
        <w:rPr>
          <w:rFonts w:ascii="Arial" w:eastAsia="Times New Roman" w:hAnsi="Arial" w:cs="Arial"/>
          <w:color w:val="000000"/>
          <w:sz w:val="20"/>
          <w:szCs w:val="20"/>
        </w:rPr>
      </w:pPr>
      <w:proofErr w:type="gramStart"/>
      <w:r w:rsidRPr="005E1332">
        <w:rPr>
          <w:rFonts w:ascii="Arial" w:eastAsia="Times New Roman" w:hAnsi="Arial" w:cs="Arial"/>
          <w:color w:val="000000"/>
          <w:sz w:val="20"/>
          <w:szCs w:val="20"/>
        </w:rPr>
        <w:t>originated</w:t>
      </w:r>
      <w:proofErr w:type="gramEnd"/>
      <w:r w:rsidRPr="005E1332">
        <w:rPr>
          <w:rFonts w:ascii="Arial" w:eastAsia="Times New Roman" w:hAnsi="Arial" w:cs="Arial"/>
          <w:color w:val="000000"/>
          <w:sz w:val="20"/>
          <w:szCs w:val="20"/>
        </w:rPr>
        <w:t>: 27 July 1997</w:t>
      </w:r>
    </w:p>
    <w:p w:rsidR="005E1332" w:rsidRPr="005E1332" w:rsidRDefault="005E1332" w:rsidP="005E1332">
      <w:pPr>
        <w:spacing w:after="0" w:line="240" w:lineRule="auto"/>
        <w:jc w:val="center"/>
        <w:rPr>
          <w:rFonts w:ascii="Arial" w:eastAsia="Times New Roman" w:hAnsi="Arial" w:cs="Arial"/>
          <w:color w:val="000000"/>
          <w:sz w:val="20"/>
          <w:szCs w:val="20"/>
        </w:rPr>
      </w:pPr>
      <w:proofErr w:type="gramStart"/>
      <w:r w:rsidRPr="005E1332">
        <w:rPr>
          <w:rFonts w:ascii="Arial" w:eastAsia="Times New Roman" w:hAnsi="Arial" w:cs="Arial"/>
          <w:color w:val="000000"/>
          <w:sz w:val="20"/>
          <w:szCs w:val="20"/>
        </w:rPr>
        <w:t>additions</w:t>
      </w:r>
      <w:proofErr w:type="gramEnd"/>
      <w:r w:rsidRPr="005E1332">
        <w:rPr>
          <w:rFonts w:ascii="Arial" w:eastAsia="Times New Roman" w:hAnsi="Arial" w:cs="Arial"/>
          <w:color w:val="000000"/>
          <w:sz w:val="20"/>
          <w:szCs w:val="20"/>
        </w:rPr>
        <w:t xml:space="preserve"> made: 01 Dec. 2009</w:t>
      </w:r>
    </w:p>
    <w:p w:rsidR="005E1332" w:rsidRPr="005E1332" w:rsidRDefault="005E1332" w:rsidP="005E1332">
      <w:pPr>
        <w:spacing w:after="0" w:line="240" w:lineRule="auto"/>
        <w:jc w:val="center"/>
        <w:rPr>
          <w:rFonts w:ascii="Arial" w:eastAsia="Times New Roman" w:hAnsi="Arial" w:cs="Arial"/>
          <w:color w:val="000000"/>
          <w:sz w:val="20"/>
          <w:szCs w:val="20"/>
        </w:rPr>
      </w:pPr>
      <w:r w:rsidRPr="005E1332">
        <w:rPr>
          <w:rFonts w:ascii="Arial" w:eastAsia="Times New Roman" w:hAnsi="Arial" w:cs="Arial"/>
          <w:color w:val="000000"/>
          <w:sz w:val="20"/>
          <w:szCs w:val="20"/>
        </w:rPr>
        <w:t> </w:t>
      </w:r>
    </w:p>
    <w:p w:rsidR="005E1332" w:rsidRPr="005E1332" w:rsidRDefault="005E1332" w:rsidP="005E1332">
      <w:pPr>
        <w:spacing w:after="0" w:line="240" w:lineRule="auto"/>
        <w:rPr>
          <w:rFonts w:ascii="Arial" w:eastAsia="Times New Roman" w:hAnsi="Arial" w:cs="Arial"/>
          <w:color w:val="000000"/>
          <w:sz w:val="20"/>
          <w:szCs w:val="20"/>
        </w:rPr>
      </w:pPr>
      <w:r w:rsidRPr="005E1332">
        <w:rPr>
          <w:rFonts w:ascii="Arial" w:eastAsia="Times New Roman" w:hAnsi="Arial" w:cs="Arial"/>
          <w:i/>
          <w:iCs/>
          <w:color w:val="000000"/>
          <w:sz w:val="20"/>
          <w:szCs w:val="20"/>
        </w:rPr>
        <w:t>You don't need to take drugs to hallucinate; improper language can fill your world with phantoms and spooks of many kinds.</w:t>
      </w:r>
    </w:p>
    <w:p w:rsidR="005E1332" w:rsidRPr="005E1332" w:rsidRDefault="005E1332" w:rsidP="005E1332">
      <w:pPr>
        <w:spacing w:after="0"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-Robert A. Wilson</w:t>
      </w:r>
    </w:p>
    <w:p w:rsidR="005E1332" w:rsidRPr="005E1332" w:rsidRDefault="004549EB" w:rsidP="005E1332">
      <w:pPr>
        <w:spacing w:after="0" w:line="240" w:lineRule="auto"/>
        <w:rPr>
          <w:rFonts w:ascii="Arial" w:eastAsia="Times New Roman" w:hAnsi="Arial" w:cs="Arial"/>
          <w:sz w:val="20"/>
          <w:szCs w:val="20"/>
        </w:rPr>
      </w:pPr>
      <w:r w:rsidRPr="004549EB">
        <w:rPr>
          <w:rFonts w:ascii="Arial" w:eastAsia="Times New Roman" w:hAnsi="Arial" w:cs="Arial"/>
          <w:sz w:val="20"/>
          <w:szCs w:val="20"/>
        </w:rPr>
        <w:pict>
          <v:rect id="_x0000_i1025" style="width:0;height:1.5pt" o:hrstd="t" o:hrnoshade="t" o:hr="t" fillcolor="black" stroked="f"/>
        </w:pic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When arguing with someone in an attempt to get at an answer or an explanation, you may come across a person who makes logical fallacies. Such discussions may prove futile. You might try asking for evidence and independent confirmation or provide other hypotheses that give a better or simpler explanation. If this fails, try to pinpoint the problem of your arguer's position. You might spot the problem of logic that prevents further exploration and attempt to inform your arguer about his fallacy. The following briefly describes some of the most common fallacies: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ad</w:t>
      </w:r>
      <w:proofErr w:type="gramEnd"/>
      <w:r w:rsidRPr="005E1332">
        <w:rPr>
          <w:rFonts w:ascii="Arial" w:eastAsia="Times New Roman" w:hAnsi="Arial" w:cs="Arial"/>
          <w:b/>
          <w:bCs/>
          <w:color w:val="000000"/>
          <w:sz w:val="20"/>
          <w:szCs w:val="20"/>
        </w:rPr>
        <w:t xml:space="preserve"> hominem</w:t>
      </w:r>
      <w:r w:rsidRPr="005E1332">
        <w:rPr>
          <w:rFonts w:ascii="Arial" w:eastAsia="Times New Roman" w:hAnsi="Arial" w:cs="Arial"/>
          <w:color w:val="000000"/>
          <w:sz w:val="20"/>
          <w:szCs w:val="20"/>
        </w:rPr>
        <w:t xml:space="preserve">: Latin for "to the man." An arguer who uses ad </w:t>
      </w:r>
      <w:proofErr w:type="spellStart"/>
      <w:r w:rsidRPr="005E1332">
        <w:rPr>
          <w:rFonts w:ascii="Arial" w:eastAsia="Times New Roman" w:hAnsi="Arial" w:cs="Arial"/>
          <w:color w:val="000000"/>
          <w:sz w:val="20"/>
          <w:szCs w:val="20"/>
        </w:rPr>
        <w:t>hominems</w:t>
      </w:r>
      <w:proofErr w:type="spellEnd"/>
      <w:r w:rsidRPr="005E1332">
        <w:rPr>
          <w:rFonts w:ascii="Arial" w:eastAsia="Times New Roman" w:hAnsi="Arial" w:cs="Arial"/>
          <w:color w:val="000000"/>
          <w:sz w:val="20"/>
          <w:szCs w:val="20"/>
        </w:rPr>
        <w:t xml:space="preserve"> attacks the person instead of the argument. Whenever an arguer cannot defend his position with evidence, facts or reason, he or she may resort to attacking an opponent either through: labeling, straw man arguments, name calling, offensive remarks and anger.</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appeal</w:t>
      </w:r>
      <w:proofErr w:type="gramEnd"/>
      <w:r w:rsidRPr="005E1332">
        <w:rPr>
          <w:rFonts w:ascii="Arial" w:eastAsia="Times New Roman" w:hAnsi="Arial" w:cs="Arial"/>
          <w:b/>
          <w:bCs/>
          <w:color w:val="000000"/>
          <w:sz w:val="20"/>
          <w:szCs w:val="20"/>
        </w:rPr>
        <w:t xml:space="preserve"> to ignorance</w:t>
      </w:r>
      <w:r w:rsidRPr="005E1332">
        <w:rPr>
          <w:rFonts w:ascii="Arial" w:eastAsia="Times New Roman" w:hAnsi="Arial" w:cs="Arial"/>
          <w:color w:val="000000"/>
          <w:sz w:val="20"/>
          <w:szCs w:val="20"/>
        </w:rPr>
        <w:t> (</w:t>
      </w:r>
      <w:r w:rsidRPr="005E1332">
        <w:rPr>
          <w:rFonts w:ascii="Arial" w:eastAsia="Times New Roman" w:hAnsi="Arial" w:cs="Arial"/>
          <w:i/>
          <w:iCs/>
          <w:color w:val="000000"/>
          <w:sz w:val="20"/>
          <w:szCs w:val="20"/>
        </w:rPr>
        <w:t xml:space="preserve">argumentum ex </w:t>
      </w:r>
      <w:proofErr w:type="spellStart"/>
      <w:r w:rsidRPr="005E1332">
        <w:rPr>
          <w:rFonts w:ascii="Arial" w:eastAsia="Times New Roman" w:hAnsi="Arial" w:cs="Arial"/>
          <w:i/>
          <w:iCs/>
          <w:color w:val="000000"/>
          <w:sz w:val="20"/>
          <w:szCs w:val="20"/>
        </w:rPr>
        <w:t>silentio</w:t>
      </w:r>
      <w:proofErr w:type="spellEnd"/>
      <w:r w:rsidRPr="005E1332">
        <w:rPr>
          <w:rFonts w:ascii="Arial" w:eastAsia="Times New Roman" w:hAnsi="Arial" w:cs="Arial"/>
          <w:color w:val="000000"/>
          <w:sz w:val="20"/>
          <w:szCs w:val="20"/>
        </w:rPr>
        <w:t xml:space="preserve">) appealing to ignorance as evidence for something. (e.g., </w:t>
      </w:r>
      <w:proofErr w:type="gramStart"/>
      <w:r w:rsidRPr="005E1332">
        <w:rPr>
          <w:rFonts w:ascii="Arial" w:eastAsia="Times New Roman" w:hAnsi="Arial" w:cs="Arial"/>
          <w:color w:val="000000"/>
          <w:sz w:val="20"/>
          <w:szCs w:val="20"/>
        </w:rPr>
        <w:t>We</w:t>
      </w:r>
      <w:proofErr w:type="gramEnd"/>
      <w:r w:rsidRPr="005E1332">
        <w:rPr>
          <w:rFonts w:ascii="Arial" w:eastAsia="Times New Roman" w:hAnsi="Arial" w:cs="Arial"/>
          <w:color w:val="000000"/>
          <w:sz w:val="20"/>
          <w:szCs w:val="20"/>
        </w:rPr>
        <w:t xml:space="preserve"> have no evidence that God doesn't exist, therefore, he must exist. Or: Because we have no knowledge of alien </w:t>
      </w:r>
      <w:proofErr w:type="gramStart"/>
      <w:r w:rsidRPr="005E1332">
        <w:rPr>
          <w:rFonts w:ascii="Arial" w:eastAsia="Times New Roman" w:hAnsi="Arial" w:cs="Arial"/>
          <w:color w:val="000000"/>
          <w:sz w:val="20"/>
          <w:szCs w:val="20"/>
        </w:rPr>
        <w:t>visitors, that</w:t>
      </w:r>
      <w:proofErr w:type="gramEnd"/>
      <w:r w:rsidRPr="005E1332">
        <w:rPr>
          <w:rFonts w:ascii="Arial" w:eastAsia="Times New Roman" w:hAnsi="Arial" w:cs="Arial"/>
          <w:color w:val="000000"/>
          <w:sz w:val="20"/>
          <w:szCs w:val="20"/>
        </w:rPr>
        <w:t xml:space="preserve"> means they do not exist). Ignorance about something says nothing about its existence or non-existence.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argument</w:t>
      </w:r>
      <w:proofErr w:type="gramEnd"/>
      <w:r w:rsidRPr="005E1332">
        <w:rPr>
          <w:rFonts w:ascii="Arial" w:eastAsia="Times New Roman" w:hAnsi="Arial" w:cs="Arial"/>
          <w:b/>
          <w:bCs/>
          <w:color w:val="000000"/>
          <w:sz w:val="20"/>
          <w:szCs w:val="20"/>
        </w:rPr>
        <w:t xml:space="preserve"> from omniscience</w:t>
      </w:r>
      <w:r w:rsidRPr="005E1332">
        <w:rPr>
          <w:rFonts w:ascii="Arial" w:eastAsia="Times New Roman" w:hAnsi="Arial" w:cs="Arial"/>
          <w:color w:val="000000"/>
          <w:sz w:val="20"/>
          <w:szCs w:val="20"/>
        </w:rPr>
        <w:t>: (e.g., All people believe in something. Everyone knows that.) An arguer would need omniscience to know about everyone's beliefs or disbeliefs or about their knowledge. Beware of words like "all," "everyone," "everything," "absolute."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appeal</w:t>
      </w:r>
      <w:proofErr w:type="gramEnd"/>
      <w:r w:rsidRPr="005E1332">
        <w:rPr>
          <w:rFonts w:ascii="Arial" w:eastAsia="Times New Roman" w:hAnsi="Arial" w:cs="Arial"/>
          <w:b/>
          <w:bCs/>
          <w:color w:val="000000"/>
          <w:sz w:val="20"/>
          <w:szCs w:val="20"/>
        </w:rPr>
        <w:t xml:space="preserve"> to faith</w:t>
      </w:r>
      <w:r w:rsidRPr="005E1332">
        <w:rPr>
          <w:rFonts w:ascii="Arial" w:eastAsia="Times New Roman" w:hAnsi="Arial" w:cs="Arial"/>
          <w:color w:val="000000"/>
          <w:sz w:val="20"/>
          <w:szCs w:val="20"/>
        </w:rPr>
        <w:t>: (e.g., if you have no faith, you cannot learn) if the arguer relies on faith as the bases of his argument, then you can gain little from further discussion. Faith, by definition, relies on a belief that does not rest on logic or evidence. Faith depends on irrational thought and produces intransigence.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appeal</w:t>
      </w:r>
      <w:proofErr w:type="gramEnd"/>
      <w:r w:rsidRPr="005E1332">
        <w:rPr>
          <w:rFonts w:ascii="Arial" w:eastAsia="Times New Roman" w:hAnsi="Arial" w:cs="Arial"/>
          <w:b/>
          <w:bCs/>
          <w:color w:val="000000"/>
          <w:sz w:val="20"/>
          <w:szCs w:val="20"/>
        </w:rPr>
        <w:t xml:space="preserve"> to tradition</w:t>
      </w:r>
      <w:r w:rsidRPr="005E1332">
        <w:rPr>
          <w:rFonts w:ascii="Arial" w:eastAsia="Times New Roman" w:hAnsi="Arial" w:cs="Arial"/>
          <w:color w:val="000000"/>
          <w:sz w:val="20"/>
          <w:szCs w:val="20"/>
        </w:rPr>
        <w:t> (similar to the bandwagon fallacy): (e.g., astrology, religion, slavery) just because people practice a tradition, says nothing about its viability.</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argument</w:t>
      </w:r>
      <w:proofErr w:type="gramEnd"/>
      <w:r w:rsidRPr="005E1332">
        <w:rPr>
          <w:rFonts w:ascii="Arial" w:eastAsia="Times New Roman" w:hAnsi="Arial" w:cs="Arial"/>
          <w:b/>
          <w:bCs/>
          <w:color w:val="000000"/>
          <w:sz w:val="20"/>
          <w:szCs w:val="20"/>
        </w:rPr>
        <w:t xml:space="preserve"> from authority </w:t>
      </w:r>
      <w:r w:rsidRPr="005E1332">
        <w:rPr>
          <w:rFonts w:ascii="Arial" w:eastAsia="Times New Roman" w:hAnsi="Arial" w:cs="Arial"/>
          <w:color w:val="000000"/>
          <w:sz w:val="20"/>
          <w:szCs w:val="20"/>
        </w:rPr>
        <w:t>(</w:t>
      </w:r>
      <w:r w:rsidRPr="005E1332">
        <w:rPr>
          <w:rFonts w:ascii="Arial" w:eastAsia="Times New Roman" w:hAnsi="Arial" w:cs="Arial"/>
          <w:i/>
          <w:iCs/>
          <w:color w:val="000000"/>
          <w:sz w:val="20"/>
          <w:szCs w:val="20"/>
        </w:rPr>
        <w:t xml:space="preserve">argumentum ad </w:t>
      </w:r>
      <w:proofErr w:type="spellStart"/>
      <w:r w:rsidRPr="005E1332">
        <w:rPr>
          <w:rFonts w:ascii="Arial" w:eastAsia="Times New Roman" w:hAnsi="Arial" w:cs="Arial"/>
          <w:i/>
          <w:iCs/>
          <w:color w:val="000000"/>
          <w:sz w:val="20"/>
          <w:szCs w:val="20"/>
        </w:rPr>
        <w:t>verecundiam</w:t>
      </w:r>
      <w:proofErr w:type="spellEnd"/>
      <w:r w:rsidRPr="005E1332">
        <w:rPr>
          <w:rFonts w:ascii="Arial" w:eastAsia="Times New Roman" w:hAnsi="Arial" w:cs="Arial"/>
          <w:color w:val="000000"/>
          <w:sz w:val="20"/>
          <w:szCs w:val="20"/>
        </w:rPr>
        <w:t xml:space="preserve">): using the words of an "expert" or authority as the bases of the argument instead of using the logic or evidence that supports an argument. (e.g., Professor </w:t>
      </w:r>
      <w:proofErr w:type="gramStart"/>
      <w:r w:rsidRPr="005E1332">
        <w:rPr>
          <w:rFonts w:ascii="Arial" w:eastAsia="Times New Roman" w:hAnsi="Arial" w:cs="Arial"/>
          <w:color w:val="000000"/>
          <w:sz w:val="20"/>
          <w:szCs w:val="20"/>
        </w:rPr>
        <w:t>so-and-so</w:t>
      </w:r>
      <w:proofErr w:type="gramEnd"/>
      <w:r w:rsidRPr="005E1332">
        <w:rPr>
          <w:rFonts w:ascii="Arial" w:eastAsia="Times New Roman" w:hAnsi="Arial" w:cs="Arial"/>
          <w:color w:val="000000"/>
          <w:sz w:val="20"/>
          <w:szCs w:val="20"/>
        </w:rPr>
        <w:t xml:space="preserve"> believes in creation-science.) Simply because an authority makes a claim does not necessarily mean he got it right. If an arguer presents the testimony from an expert, look to see if it accompanies reason and sources of evidence behind it.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Appeal to consequences</w:t>
      </w:r>
      <w:r w:rsidRPr="005E1332">
        <w:rPr>
          <w:rFonts w:ascii="Arial" w:eastAsia="Times New Roman" w:hAnsi="Arial" w:cs="Arial"/>
          <w:color w:val="000000"/>
          <w:sz w:val="20"/>
          <w:szCs w:val="20"/>
        </w:rPr>
        <w:t> (</w:t>
      </w:r>
      <w:r w:rsidRPr="005E1332">
        <w:rPr>
          <w:rFonts w:ascii="Arial" w:eastAsia="Times New Roman" w:hAnsi="Arial" w:cs="Arial"/>
          <w:i/>
          <w:iCs/>
          <w:color w:val="000000"/>
          <w:sz w:val="20"/>
          <w:szCs w:val="20"/>
        </w:rPr>
        <w:t xml:space="preserve">argumentum ad </w:t>
      </w:r>
      <w:proofErr w:type="spellStart"/>
      <w:r w:rsidRPr="005E1332">
        <w:rPr>
          <w:rFonts w:ascii="Arial" w:eastAsia="Times New Roman" w:hAnsi="Arial" w:cs="Arial"/>
          <w:i/>
          <w:iCs/>
          <w:color w:val="000000"/>
          <w:sz w:val="20"/>
          <w:szCs w:val="20"/>
        </w:rPr>
        <w:t>consequentiam</w:t>
      </w:r>
      <w:proofErr w:type="spellEnd"/>
      <w:r w:rsidRPr="005E1332">
        <w:rPr>
          <w:rFonts w:ascii="Arial" w:eastAsia="Times New Roman" w:hAnsi="Arial" w:cs="Arial"/>
          <w:color w:val="000000"/>
          <w:sz w:val="20"/>
          <w:szCs w:val="20"/>
        </w:rPr>
        <w:t>): an argument that concludes a premise (usually a belief) as either true or false based on whether the premise leads to desirable or undesirable consequences. Example: some religious people believe that knowledge of evolution leads to immorality, therefore evolution proves false. Even if teaching evolution did lead to immorality, it would not imply a falsehood of evolution.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argument</w:t>
      </w:r>
      <w:proofErr w:type="gramEnd"/>
      <w:r w:rsidRPr="005E1332">
        <w:rPr>
          <w:rFonts w:ascii="Arial" w:eastAsia="Times New Roman" w:hAnsi="Arial" w:cs="Arial"/>
          <w:b/>
          <w:bCs/>
          <w:color w:val="000000"/>
          <w:sz w:val="20"/>
          <w:szCs w:val="20"/>
        </w:rPr>
        <w:t xml:space="preserve"> from adverse consequences</w:t>
      </w:r>
      <w:r w:rsidRPr="005E1332">
        <w:rPr>
          <w:rFonts w:ascii="Arial" w:eastAsia="Times New Roman" w:hAnsi="Arial" w:cs="Arial"/>
          <w:color w:val="000000"/>
          <w:sz w:val="20"/>
          <w:szCs w:val="20"/>
        </w:rPr>
        <w:t>: (e.g., We should judge the accused as guilty, otherwise others will commit similar crimes) Just because a repugnant crime or act occurred, does not necessarily mean that a defendant committed the crime or that we should judge him guilty. (Or: disasters occur because God punishes non-believers; therefore, we should all believe in God) Just because calamities or tragedies occur, says nothing about the existence of gods or that we should believe in a certain way.</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argumentum</w:t>
      </w:r>
      <w:proofErr w:type="gramEnd"/>
      <w:r w:rsidRPr="005E1332">
        <w:rPr>
          <w:rFonts w:ascii="Arial" w:eastAsia="Times New Roman" w:hAnsi="Arial" w:cs="Arial"/>
          <w:b/>
          <w:bCs/>
          <w:color w:val="000000"/>
          <w:sz w:val="20"/>
          <w:szCs w:val="20"/>
        </w:rPr>
        <w:t xml:space="preserve"> ad </w:t>
      </w:r>
      <w:proofErr w:type="spellStart"/>
      <w:r w:rsidRPr="005E1332">
        <w:rPr>
          <w:rFonts w:ascii="Arial" w:eastAsia="Times New Roman" w:hAnsi="Arial" w:cs="Arial"/>
          <w:b/>
          <w:bCs/>
          <w:color w:val="000000"/>
          <w:sz w:val="20"/>
          <w:szCs w:val="20"/>
        </w:rPr>
        <w:t>baculum</w:t>
      </w:r>
      <w:proofErr w:type="spellEnd"/>
      <w:r w:rsidRPr="005E1332">
        <w:rPr>
          <w:rFonts w:ascii="Arial" w:eastAsia="Times New Roman" w:hAnsi="Arial" w:cs="Arial"/>
          <w:color w:val="000000"/>
          <w:sz w:val="20"/>
          <w:szCs w:val="20"/>
        </w:rPr>
        <w:t xml:space="preserve">: An argument based on an appeal to fear or a threat. (e.g., </w:t>
      </w:r>
      <w:proofErr w:type="gramStart"/>
      <w:r w:rsidRPr="005E1332">
        <w:rPr>
          <w:rFonts w:ascii="Arial" w:eastAsia="Times New Roman" w:hAnsi="Arial" w:cs="Arial"/>
          <w:color w:val="000000"/>
          <w:sz w:val="20"/>
          <w:szCs w:val="20"/>
        </w:rPr>
        <w:t>If</w:t>
      </w:r>
      <w:proofErr w:type="gramEnd"/>
      <w:r w:rsidRPr="005E1332">
        <w:rPr>
          <w:rFonts w:ascii="Arial" w:eastAsia="Times New Roman" w:hAnsi="Arial" w:cs="Arial"/>
          <w:color w:val="000000"/>
          <w:sz w:val="20"/>
          <w:szCs w:val="20"/>
        </w:rPr>
        <w:t xml:space="preserve"> you don't believe in God, you'll burn in hell)</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argumentum</w:t>
      </w:r>
      <w:proofErr w:type="gramEnd"/>
      <w:r w:rsidRPr="005E1332">
        <w:rPr>
          <w:rFonts w:ascii="Arial" w:eastAsia="Times New Roman" w:hAnsi="Arial" w:cs="Arial"/>
          <w:b/>
          <w:bCs/>
          <w:color w:val="000000"/>
          <w:sz w:val="20"/>
          <w:szCs w:val="20"/>
        </w:rPr>
        <w:t xml:space="preserve"> ad </w:t>
      </w:r>
      <w:proofErr w:type="spellStart"/>
      <w:r w:rsidRPr="005E1332">
        <w:rPr>
          <w:rFonts w:ascii="Arial" w:eastAsia="Times New Roman" w:hAnsi="Arial" w:cs="Arial"/>
          <w:b/>
          <w:bCs/>
          <w:color w:val="000000"/>
          <w:sz w:val="20"/>
          <w:szCs w:val="20"/>
        </w:rPr>
        <w:t>ignorantiam</w:t>
      </w:r>
      <w:proofErr w:type="spellEnd"/>
      <w:r w:rsidRPr="005E1332">
        <w:rPr>
          <w:rFonts w:ascii="Arial" w:eastAsia="Times New Roman" w:hAnsi="Arial" w:cs="Arial"/>
          <w:color w:val="000000"/>
          <w:sz w:val="20"/>
          <w:szCs w:val="20"/>
        </w:rPr>
        <w:t>: A misleading argument used in reliance on people's ignorance.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argumentum</w:t>
      </w:r>
      <w:proofErr w:type="gramEnd"/>
      <w:r w:rsidRPr="005E1332">
        <w:rPr>
          <w:rFonts w:ascii="Arial" w:eastAsia="Times New Roman" w:hAnsi="Arial" w:cs="Arial"/>
          <w:b/>
          <w:bCs/>
          <w:color w:val="000000"/>
          <w:sz w:val="20"/>
          <w:szCs w:val="20"/>
        </w:rPr>
        <w:t xml:space="preserve"> ad </w:t>
      </w:r>
      <w:proofErr w:type="spellStart"/>
      <w:r w:rsidRPr="005E1332">
        <w:rPr>
          <w:rFonts w:ascii="Arial" w:eastAsia="Times New Roman" w:hAnsi="Arial" w:cs="Arial"/>
          <w:b/>
          <w:bCs/>
          <w:color w:val="000000"/>
          <w:sz w:val="20"/>
          <w:szCs w:val="20"/>
        </w:rPr>
        <w:t>populum</w:t>
      </w:r>
      <w:proofErr w:type="spellEnd"/>
      <w:r w:rsidRPr="005E1332">
        <w:rPr>
          <w:rFonts w:ascii="Arial" w:eastAsia="Times New Roman" w:hAnsi="Arial" w:cs="Arial"/>
          <w:color w:val="000000"/>
          <w:sz w:val="20"/>
          <w:szCs w:val="20"/>
        </w:rPr>
        <w:t>: An argument aimed to sway popular support by appealing to sentimental weakness rather than facts and reasons.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bandwagon</w:t>
      </w:r>
      <w:proofErr w:type="gramEnd"/>
      <w:r w:rsidRPr="005E1332">
        <w:rPr>
          <w:rFonts w:ascii="Arial" w:eastAsia="Times New Roman" w:hAnsi="Arial" w:cs="Arial"/>
          <w:b/>
          <w:bCs/>
          <w:color w:val="000000"/>
          <w:sz w:val="20"/>
          <w:szCs w:val="20"/>
        </w:rPr>
        <w:t xml:space="preserve"> fallacy</w:t>
      </w:r>
      <w:r w:rsidRPr="005E1332">
        <w:rPr>
          <w:rFonts w:ascii="Arial" w:eastAsia="Times New Roman" w:hAnsi="Arial" w:cs="Arial"/>
          <w:color w:val="000000"/>
          <w:sz w:val="20"/>
          <w:szCs w:val="20"/>
        </w:rPr>
        <w:t xml:space="preserve">: concluding that an idea has merit simply because many people believe it or practice it. (e.g., </w:t>
      </w:r>
      <w:proofErr w:type="gramStart"/>
      <w:r w:rsidRPr="005E1332">
        <w:rPr>
          <w:rFonts w:ascii="Arial" w:eastAsia="Times New Roman" w:hAnsi="Arial" w:cs="Arial"/>
          <w:color w:val="000000"/>
          <w:sz w:val="20"/>
          <w:szCs w:val="20"/>
        </w:rPr>
        <w:t>Most</w:t>
      </w:r>
      <w:proofErr w:type="gramEnd"/>
      <w:r w:rsidRPr="005E1332">
        <w:rPr>
          <w:rFonts w:ascii="Arial" w:eastAsia="Times New Roman" w:hAnsi="Arial" w:cs="Arial"/>
          <w:color w:val="000000"/>
          <w:sz w:val="20"/>
          <w:szCs w:val="20"/>
        </w:rPr>
        <w:t xml:space="preserve"> people believe in a god; therefore, it must prove true.) Simply because many people may believe something says nothing about the fact of that something. For example many people during the Black plague believed that demons caused disease. The number of believers say nothing at all about the cause of disease.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begging</w:t>
      </w:r>
      <w:proofErr w:type="gramEnd"/>
      <w:r w:rsidRPr="005E1332">
        <w:rPr>
          <w:rFonts w:ascii="Arial" w:eastAsia="Times New Roman" w:hAnsi="Arial" w:cs="Arial"/>
          <w:b/>
          <w:bCs/>
          <w:color w:val="000000"/>
          <w:sz w:val="20"/>
          <w:szCs w:val="20"/>
        </w:rPr>
        <w:t xml:space="preserve"> the question </w:t>
      </w:r>
      <w:r w:rsidRPr="005E1332">
        <w:rPr>
          <w:rFonts w:ascii="Arial" w:eastAsia="Times New Roman" w:hAnsi="Arial" w:cs="Arial"/>
          <w:color w:val="000000"/>
          <w:sz w:val="20"/>
          <w:szCs w:val="20"/>
        </w:rPr>
        <w:t>(or assuming the answer): (e.g., We must encourage our youth to worship God to instill moral behavior.) But does religion and worship actually produce moral behavior?</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circular</w:t>
      </w:r>
      <w:proofErr w:type="gramEnd"/>
      <w:r w:rsidRPr="005E1332">
        <w:rPr>
          <w:rFonts w:ascii="Arial" w:eastAsia="Times New Roman" w:hAnsi="Arial" w:cs="Arial"/>
          <w:b/>
          <w:bCs/>
          <w:color w:val="000000"/>
          <w:sz w:val="20"/>
          <w:szCs w:val="20"/>
        </w:rPr>
        <w:t xml:space="preserve"> reasoning</w:t>
      </w:r>
      <w:r w:rsidRPr="005E1332">
        <w:rPr>
          <w:rFonts w:ascii="Arial" w:eastAsia="Times New Roman" w:hAnsi="Arial" w:cs="Arial"/>
          <w:color w:val="000000"/>
          <w:sz w:val="20"/>
          <w:szCs w:val="20"/>
        </w:rPr>
        <w:t>: stating in one's proposition that which one aims to prove. (</w:t>
      </w:r>
      <w:proofErr w:type="gramStart"/>
      <w:r w:rsidRPr="005E1332">
        <w:rPr>
          <w:rFonts w:ascii="Arial" w:eastAsia="Times New Roman" w:hAnsi="Arial" w:cs="Arial"/>
          <w:color w:val="000000"/>
          <w:sz w:val="20"/>
          <w:szCs w:val="20"/>
        </w:rPr>
        <w:t>e.g</w:t>
      </w:r>
      <w:proofErr w:type="gramEnd"/>
      <w:r w:rsidRPr="005E1332">
        <w:rPr>
          <w:rFonts w:ascii="Arial" w:eastAsia="Times New Roman" w:hAnsi="Arial" w:cs="Arial"/>
          <w:color w:val="000000"/>
          <w:sz w:val="20"/>
          <w:szCs w:val="20"/>
        </w:rPr>
        <w:t>. God exists because the Bible says so; the Bible exists because God influenced it.)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composition</w:t>
      </w:r>
      <w:proofErr w:type="gramEnd"/>
      <w:r w:rsidRPr="005E1332">
        <w:rPr>
          <w:rFonts w:ascii="Arial" w:eastAsia="Times New Roman" w:hAnsi="Arial" w:cs="Arial"/>
          <w:b/>
          <w:bCs/>
          <w:color w:val="000000"/>
          <w:sz w:val="20"/>
          <w:szCs w:val="20"/>
        </w:rPr>
        <w:t xml:space="preserve"> fallacy</w:t>
      </w:r>
      <w:r w:rsidRPr="005E1332">
        <w:rPr>
          <w:rFonts w:ascii="Arial" w:eastAsia="Times New Roman" w:hAnsi="Arial" w:cs="Arial"/>
          <w:color w:val="000000"/>
          <w:sz w:val="20"/>
          <w:szCs w:val="20"/>
        </w:rPr>
        <w:t>: when the conclusion of an argument depends on an erroneous characteristic from parts of something to the whole or vice versa. (e.g., Humans have consciousness and human bodies and brains consist of atoms; therefore, atoms have consciousness. Or: a word processor program consists of many bytes; therefore a byte forms a fraction of a word processor.)</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confirmation</w:t>
      </w:r>
      <w:proofErr w:type="gramEnd"/>
      <w:r w:rsidRPr="005E1332">
        <w:rPr>
          <w:rFonts w:ascii="Arial" w:eastAsia="Times New Roman" w:hAnsi="Arial" w:cs="Arial"/>
          <w:b/>
          <w:bCs/>
          <w:color w:val="000000"/>
          <w:sz w:val="20"/>
          <w:szCs w:val="20"/>
        </w:rPr>
        <w:t xml:space="preserve"> bias </w:t>
      </w:r>
      <w:r w:rsidRPr="005E1332">
        <w:rPr>
          <w:rFonts w:ascii="Arial" w:eastAsia="Times New Roman" w:hAnsi="Arial" w:cs="Arial"/>
          <w:color w:val="000000"/>
          <w:sz w:val="20"/>
          <w:szCs w:val="20"/>
        </w:rPr>
        <w:t>(similar to observational selection): This refers to a form of selective thinking that focuses on evidence that supports what believers already believe while ignoring evidence that refutes their beliefs. Confirmation bias plays a stronger role when people base their beliefs upon faith, tradition and prejudice. For example, if someone believes in the power of prayer, the believer will notice the few "answered" prayers while ignoring the majority of unanswered prayers (which would indicate that prayer has no more value than random chance at worst or a placebo effect, when applied to health effects, at best).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confusion</w:t>
      </w:r>
      <w:proofErr w:type="gramEnd"/>
      <w:r w:rsidRPr="005E1332">
        <w:rPr>
          <w:rFonts w:ascii="Arial" w:eastAsia="Times New Roman" w:hAnsi="Arial" w:cs="Arial"/>
          <w:b/>
          <w:bCs/>
          <w:color w:val="000000"/>
          <w:sz w:val="20"/>
          <w:szCs w:val="20"/>
        </w:rPr>
        <w:t xml:space="preserve"> of correlation and causation</w:t>
      </w:r>
      <w:r w:rsidRPr="005E1332">
        <w:rPr>
          <w:rFonts w:ascii="Arial" w:eastAsia="Times New Roman" w:hAnsi="Arial" w:cs="Arial"/>
          <w:color w:val="000000"/>
          <w:sz w:val="20"/>
          <w:szCs w:val="20"/>
        </w:rPr>
        <w:t xml:space="preserve">: (e.g., More men play chess than women, therefore, men make better chess players than women. Or: Children who watch violence on TV tend to act violently when they grow up.) But does television programming </w:t>
      </w:r>
      <w:proofErr w:type="gramStart"/>
      <w:r w:rsidRPr="005E1332">
        <w:rPr>
          <w:rFonts w:ascii="Arial" w:eastAsia="Times New Roman" w:hAnsi="Arial" w:cs="Arial"/>
          <w:color w:val="000000"/>
          <w:sz w:val="20"/>
          <w:szCs w:val="20"/>
        </w:rPr>
        <w:t>cause</w:t>
      </w:r>
      <w:proofErr w:type="gramEnd"/>
      <w:r w:rsidRPr="005E1332">
        <w:rPr>
          <w:rFonts w:ascii="Arial" w:eastAsia="Times New Roman" w:hAnsi="Arial" w:cs="Arial"/>
          <w:color w:val="000000"/>
          <w:sz w:val="20"/>
          <w:szCs w:val="20"/>
        </w:rPr>
        <w:t xml:space="preserve"> violence or do violence oriented children prefer to watch violent programs? Perhaps an entirely different reason creates violence not related to television at all. Stephen Jay Gould called the invalid assumption that correlation implies cause as "probably among the two or three most serious and common errors of human reasoning" (</w:t>
      </w:r>
      <w:hyperlink r:id="rId7" w:history="1">
        <w:r w:rsidRPr="005E1332">
          <w:rPr>
            <w:rFonts w:ascii="Arial" w:eastAsia="Times New Roman" w:hAnsi="Arial" w:cs="Arial"/>
            <w:color w:val="0000FF"/>
            <w:sz w:val="20"/>
            <w:szCs w:val="20"/>
            <w:u w:val="single"/>
          </w:rPr>
          <w:t xml:space="preserve">The </w:t>
        </w:r>
        <w:proofErr w:type="spellStart"/>
        <w:r w:rsidRPr="005E1332">
          <w:rPr>
            <w:rFonts w:ascii="Arial" w:eastAsia="Times New Roman" w:hAnsi="Arial" w:cs="Arial"/>
            <w:color w:val="0000FF"/>
            <w:sz w:val="20"/>
            <w:szCs w:val="20"/>
            <w:u w:val="single"/>
          </w:rPr>
          <w:t>Mismeasure</w:t>
        </w:r>
        <w:proofErr w:type="spellEnd"/>
        <w:r w:rsidRPr="005E1332">
          <w:rPr>
            <w:rFonts w:ascii="Arial" w:eastAsia="Times New Roman" w:hAnsi="Arial" w:cs="Arial"/>
            <w:color w:val="0000FF"/>
            <w:sz w:val="20"/>
            <w:szCs w:val="20"/>
            <w:u w:val="single"/>
          </w:rPr>
          <w:t xml:space="preserve"> of Man</w:t>
        </w:r>
      </w:hyperlink>
      <w:r w:rsidRPr="005E1332">
        <w:rPr>
          <w:rFonts w:ascii="Arial" w:eastAsia="Times New Roman" w:hAnsi="Arial" w:cs="Arial"/>
          <w:color w:val="000000"/>
          <w:sz w:val="20"/>
          <w:szCs w:val="20"/>
        </w:rPr>
        <w: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excluded</w:t>
      </w:r>
      <w:proofErr w:type="gramEnd"/>
      <w:r w:rsidRPr="005E1332">
        <w:rPr>
          <w:rFonts w:ascii="Arial" w:eastAsia="Times New Roman" w:hAnsi="Arial" w:cs="Arial"/>
          <w:b/>
          <w:bCs/>
          <w:color w:val="000000"/>
          <w:sz w:val="20"/>
          <w:szCs w:val="20"/>
        </w:rPr>
        <w:t xml:space="preserve"> middle</w:t>
      </w:r>
      <w:r w:rsidRPr="005E1332">
        <w:rPr>
          <w:rFonts w:ascii="Arial" w:eastAsia="Times New Roman" w:hAnsi="Arial" w:cs="Arial"/>
          <w:color w:val="000000"/>
          <w:sz w:val="20"/>
          <w:szCs w:val="20"/>
        </w:rPr>
        <w:t> (or false dichotomy): considering only the extremes. Many people use Aristotelian either/or logic tending to describe in terms of up/down, black/white, true/false, love/hate, etc. (e.g., You either like it or you don't. He either stands guilty or not guilty.) Many times, a continuum occurs between the extremes that people fail to see. The universe also contains many "maybes."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half</w:t>
      </w:r>
      <w:proofErr w:type="gramEnd"/>
      <w:r w:rsidRPr="005E1332">
        <w:rPr>
          <w:rFonts w:ascii="Arial" w:eastAsia="Times New Roman" w:hAnsi="Arial" w:cs="Arial"/>
          <w:b/>
          <w:bCs/>
          <w:color w:val="000000"/>
          <w:sz w:val="20"/>
          <w:szCs w:val="20"/>
        </w:rPr>
        <w:t xml:space="preserve"> truths </w:t>
      </w:r>
      <w:r w:rsidRPr="005E1332">
        <w:rPr>
          <w:rFonts w:ascii="Arial" w:eastAsia="Times New Roman" w:hAnsi="Arial" w:cs="Arial"/>
          <w:color w:val="000000"/>
          <w:sz w:val="20"/>
          <w:szCs w:val="20"/>
        </w:rPr>
        <w:t>(suppressed evidence): A statement usually intended to deceive that omits some of the facts necessary for an accurate description.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loaded</w:t>
      </w:r>
      <w:proofErr w:type="gramEnd"/>
      <w:r w:rsidRPr="005E1332">
        <w:rPr>
          <w:rFonts w:ascii="Arial" w:eastAsia="Times New Roman" w:hAnsi="Arial" w:cs="Arial"/>
          <w:b/>
          <w:bCs/>
          <w:color w:val="000000"/>
          <w:sz w:val="20"/>
          <w:szCs w:val="20"/>
        </w:rPr>
        <w:t xml:space="preserve"> questions</w:t>
      </w:r>
      <w:r w:rsidRPr="005E1332">
        <w:rPr>
          <w:rFonts w:ascii="Arial" w:eastAsia="Times New Roman" w:hAnsi="Arial" w:cs="Arial"/>
          <w:color w:val="000000"/>
          <w:sz w:val="20"/>
          <w:szCs w:val="20"/>
        </w:rPr>
        <w:t xml:space="preserve">: embodies an assumption that, if answered, indicates an implied agreement. (e.g., </w:t>
      </w:r>
      <w:proofErr w:type="gramStart"/>
      <w:r w:rsidRPr="005E1332">
        <w:rPr>
          <w:rFonts w:ascii="Arial" w:eastAsia="Times New Roman" w:hAnsi="Arial" w:cs="Arial"/>
          <w:color w:val="000000"/>
          <w:sz w:val="20"/>
          <w:szCs w:val="20"/>
        </w:rPr>
        <w:t>Have</w:t>
      </w:r>
      <w:proofErr w:type="gramEnd"/>
      <w:r w:rsidRPr="005E1332">
        <w:rPr>
          <w:rFonts w:ascii="Arial" w:eastAsia="Times New Roman" w:hAnsi="Arial" w:cs="Arial"/>
          <w:color w:val="000000"/>
          <w:sz w:val="20"/>
          <w:szCs w:val="20"/>
        </w:rPr>
        <w:t xml:space="preserve"> you stopped beating your wife yet?)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meaningless</w:t>
      </w:r>
      <w:proofErr w:type="gramEnd"/>
      <w:r w:rsidRPr="005E1332">
        <w:rPr>
          <w:rFonts w:ascii="Arial" w:eastAsia="Times New Roman" w:hAnsi="Arial" w:cs="Arial"/>
          <w:b/>
          <w:bCs/>
          <w:color w:val="000000"/>
          <w:sz w:val="20"/>
          <w:szCs w:val="20"/>
        </w:rPr>
        <w:t xml:space="preserve"> question</w:t>
      </w:r>
      <w:r w:rsidRPr="005E1332">
        <w:rPr>
          <w:rFonts w:ascii="Arial" w:eastAsia="Times New Roman" w:hAnsi="Arial" w:cs="Arial"/>
          <w:color w:val="000000"/>
          <w:sz w:val="20"/>
          <w:szCs w:val="20"/>
        </w:rPr>
        <w:t>: (e.g., "How high is up?" "Is everything possible?") "Up" describes a direction, not a measurable entity. If everything proved possible, then the possibility exists for the impossible, a contradiction. Although everything may not prove possible, there may occur an infinite number of possibilities as well as an infinite number of impossibilities. Many meaningless questions include empty words such as "is," "are," "were," "was," "am," "be," or "been."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misunderstanding</w:t>
      </w:r>
      <w:proofErr w:type="gramEnd"/>
      <w:r w:rsidRPr="005E1332">
        <w:rPr>
          <w:rFonts w:ascii="Arial" w:eastAsia="Times New Roman" w:hAnsi="Arial" w:cs="Arial"/>
          <w:b/>
          <w:bCs/>
          <w:color w:val="000000"/>
          <w:sz w:val="20"/>
          <w:szCs w:val="20"/>
        </w:rPr>
        <w:t xml:space="preserve"> the nature of statistics</w:t>
      </w:r>
      <w:r w:rsidRPr="005E1332">
        <w:rPr>
          <w:rFonts w:ascii="Arial" w:eastAsia="Times New Roman" w:hAnsi="Arial" w:cs="Arial"/>
          <w:color w:val="000000"/>
          <w:sz w:val="20"/>
          <w:szCs w:val="20"/>
        </w:rPr>
        <w:t>: (e.g., the majority of people in the United States die in hospitals, therefore, stay out of them.) "Statistics show that of those who contract the habit of eating, very few survive." -- Wallace Irwin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non</w:t>
      </w:r>
      <w:proofErr w:type="gramEnd"/>
      <w:r w:rsidRPr="005E1332">
        <w:rPr>
          <w:rFonts w:ascii="Arial" w:eastAsia="Times New Roman" w:hAnsi="Arial" w:cs="Arial"/>
          <w:b/>
          <w:bCs/>
          <w:color w:val="000000"/>
          <w:sz w:val="20"/>
          <w:szCs w:val="20"/>
        </w:rPr>
        <w:t xml:space="preserve"> sequitur</w:t>
      </w:r>
      <w:r w:rsidRPr="005E1332">
        <w:rPr>
          <w:rFonts w:ascii="Arial" w:eastAsia="Times New Roman" w:hAnsi="Arial" w:cs="Arial"/>
          <w:color w:val="000000"/>
          <w:sz w:val="20"/>
          <w:szCs w:val="20"/>
        </w:rPr>
        <w:t xml:space="preserve">: Latin for "It does not follow." An inference or conclusion that does not follow from established premises or evidence. (e.g., there </w:t>
      </w:r>
      <w:proofErr w:type="spellStart"/>
      <w:r w:rsidRPr="005E1332">
        <w:rPr>
          <w:rFonts w:ascii="Arial" w:eastAsia="Times New Roman" w:hAnsi="Arial" w:cs="Arial"/>
          <w:color w:val="000000"/>
          <w:sz w:val="20"/>
          <w:szCs w:val="20"/>
        </w:rPr>
        <w:t>occured</w:t>
      </w:r>
      <w:proofErr w:type="spellEnd"/>
      <w:r w:rsidRPr="005E1332">
        <w:rPr>
          <w:rFonts w:ascii="Arial" w:eastAsia="Times New Roman" w:hAnsi="Arial" w:cs="Arial"/>
          <w:color w:val="000000"/>
          <w:sz w:val="20"/>
          <w:szCs w:val="20"/>
        </w:rPr>
        <w:t xml:space="preserve"> an increase of births during the full moon. Conclusion: full moons cause birth rates to rise.) But does a full moon actually cause more births, or did it occur for other reasons, perhaps from expected statistical variations?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no</w:t>
      </w:r>
      <w:proofErr w:type="gramEnd"/>
      <w:r w:rsidRPr="005E1332">
        <w:rPr>
          <w:rFonts w:ascii="Arial" w:eastAsia="Times New Roman" w:hAnsi="Arial" w:cs="Arial"/>
          <w:b/>
          <w:bCs/>
          <w:color w:val="000000"/>
          <w:sz w:val="20"/>
          <w:szCs w:val="20"/>
        </w:rPr>
        <w:t xml:space="preserve"> true Christian</w:t>
      </w:r>
      <w:r w:rsidRPr="005E1332">
        <w:rPr>
          <w:rFonts w:ascii="Arial" w:eastAsia="Times New Roman" w:hAnsi="Arial" w:cs="Arial"/>
          <w:color w:val="000000"/>
          <w:sz w:val="20"/>
          <w:szCs w:val="20"/>
        </w:rPr>
        <w:t> (</w:t>
      </w:r>
      <w:hyperlink r:id="rId8" w:tgtFrame="_blank" w:history="1">
        <w:r w:rsidRPr="005E1332">
          <w:rPr>
            <w:rFonts w:ascii="Arial" w:eastAsia="Times New Roman" w:hAnsi="Arial" w:cs="Arial"/>
            <w:color w:val="0000FF"/>
            <w:sz w:val="20"/>
            <w:szCs w:val="20"/>
            <w:u w:val="single"/>
          </w:rPr>
          <w:t>no true Scotsman</w:t>
        </w:r>
      </w:hyperlink>
      <w:r w:rsidRPr="005E1332">
        <w:rPr>
          <w:rFonts w:ascii="Arial" w:eastAsia="Times New Roman" w:hAnsi="Arial" w:cs="Arial"/>
          <w:color w:val="000000"/>
          <w:sz w:val="20"/>
          <w:szCs w:val="20"/>
        </w:rPr>
        <w:t>): an informal logical fallacy, an </w:t>
      </w:r>
      <w:r w:rsidRPr="005E1332">
        <w:rPr>
          <w:rFonts w:ascii="Arial" w:eastAsia="Times New Roman" w:hAnsi="Arial" w:cs="Arial"/>
          <w:i/>
          <w:iCs/>
          <w:color w:val="000000"/>
          <w:sz w:val="20"/>
          <w:szCs w:val="20"/>
        </w:rPr>
        <w:t>ad hoc</w:t>
      </w:r>
      <w:r w:rsidRPr="005E1332">
        <w:rPr>
          <w:rFonts w:ascii="Arial" w:eastAsia="Times New Roman" w:hAnsi="Arial" w:cs="Arial"/>
          <w:color w:val="000000"/>
          <w:sz w:val="20"/>
          <w:szCs w:val="20"/>
        </w:rPr>
        <w:t> attempt to retain an unreasoned assertion. When faced with an example, rather than denying it, this fallacy excludes the specific case without reference to any objective rule. Example: Many Christians in history have started wars. Reply: Well no true Christian would ever start a war.</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observational</w:t>
      </w:r>
      <w:proofErr w:type="gramEnd"/>
      <w:r w:rsidRPr="005E1332">
        <w:rPr>
          <w:rFonts w:ascii="Arial" w:eastAsia="Times New Roman" w:hAnsi="Arial" w:cs="Arial"/>
          <w:b/>
          <w:bCs/>
          <w:color w:val="000000"/>
          <w:sz w:val="20"/>
          <w:szCs w:val="20"/>
        </w:rPr>
        <w:t xml:space="preserve"> selection</w:t>
      </w:r>
      <w:r w:rsidRPr="005E1332">
        <w:rPr>
          <w:rFonts w:ascii="Arial" w:eastAsia="Times New Roman" w:hAnsi="Arial" w:cs="Arial"/>
          <w:color w:val="000000"/>
          <w:sz w:val="20"/>
          <w:szCs w:val="20"/>
        </w:rPr>
        <w:t> (similar to confirmation bias): pointing out favorable circumstances while ignoring the unfavorable. Anyone who goes to Las Vegas gambling casinos will see people winning at the tables and slots. The casino managers make sure to install bells and whistles to announce the victors, while the losers never get mentioned. This may lead one to conclude that the chances of winning appear good while in actually just the reverse holds true.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post</w:t>
      </w:r>
      <w:proofErr w:type="gramEnd"/>
      <w:r w:rsidRPr="005E1332">
        <w:rPr>
          <w:rFonts w:ascii="Arial" w:eastAsia="Times New Roman" w:hAnsi="Arial" w:cs="Arial"/>
          <w:b/>
          <w:bCs/>
          <w:color w:val="000000"/>
          <w:sz w:val="20"/>
          <w:szCs w:val="20"/>
        </w:rPr>
        <w:t xml:space="preserve"> hoc, ergo propter hoc</w:t>
      </w:r>
      <w:r w:rsidRPr="005E1332">
        <w:rPr>
          <w:rFonts w:ascii="Arial" w:eastAsia="Times New Roman" w:hAnsi="Arial" w:cs="Arial"/>
          <w:color w:val="000000"/>
          <w:sz w:val="20"/>
          <w:szCs w:val="20"/>
        </w:rPr>
        <w:t>: Latin for "It happened after, so it was caused by." Similar to a non sequitur, but time dependent. (</w:t>
      </w:r>
      <w:proofErr w:type="gramStart"/>
      <w:r w:rsidRPr="005E1332">
        <w:rPr>
          <w:rFonts w:ascii="Arial" w:eastAsia="Times New Roman" w:hAnsi="Arial" w:cs="Arial"/>
          <w:color w:val="000000"/>
          <w:sz w:val="20"/>
          <w:szCs w:val="20"/>
        </w:rPr>
        <w:t>e.g</w:t>
      </w:r>
      <w:proofErr w:type="gramEnd"/>
      <w:r w:rsidRPr="005E1332">
        <w:rPr>
          <w:rFonts w:ascii="Arial" w:eastAsia="Times New Roman" w:hAnsi="Arial" w:cs="Arial"/>
          <w:color w:val="000000"/>
          <w:sz w:val="20"/>
          <w:szCs w:val="20"/>
        </w:rPr>
        <w:t>. She got sick after she visited China, so something in China caused her sickness.) Perhaps her sickness derived from something entirely independent from China.</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proving</w:t>
      </w:r>
      <w:proofErr w:type="gramEnd"/>
      <w:r w:rsidRPr="005E1332">
        <w:rPr>
          <w:rFonts w:ascii="Arial" w:eastAsia="Times New Roman" w:hAnsi="Arial" w:cs="Arial"/>
          <w:b/>
          <w:bCs/>
          <w:color w:val="000000"/>
          <w:sz w:val="20"/>
          <w:szCs w:val="20"/>
        </w:rPr>
        <w:t xml:space="preserve"> non-existence</w:t>
      </w:r>
      <w:r w:rsidRPr="005E1332">
        <w:rPr>
          <w:rFonts w:ascii="Arial" w:eastAsia="Times New Roman" w:hAnsi="Arial" w:cs="Arial"/>
          <w:color w:val="000000"/>
          <w:sz w:val="20"/>
          <w:szCs w:val="20"/>
        </w:rPr>
        <w:t>: when an arguer cannot provide the evidence for his claims, he may challenge his opponent to prove it doesn't exist (e.g., prove God doesn't exist; prove UFO's haven't visited earth, etc.). Although one may prove non-existence in special limitations, such as showing that a box does not contain certain items, one cannot prove universal or absolute non-existence, or non-existence out of ignorance. One cannot prove something that does not exist. The proof of existence must come from those who make the claims.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red</w:t>
      </w:r>
      <w:proofErr w:type="gramEnd"/>
      <w:r w:rsidRPr="005E1332">
        <w:rPr>
          <w:rFonts w:ascii="Arial" w:eastAsia="Times New Roman" w:hAnsi="Arial" w:cs="Arial"/>
          <w:b/>
          <w:bCs/>
          <w:color w:val="000000"/>
          <w:sz w:val="20"/>
          <w:szCs w:val="20"/>
        </w:rPr>
        <w:t xml:space="preserve"> herring</w:t>
      </w:r>
      <w:r w:rsidRPr="005E1332">
        <w:rPr>
          <w:rFonts w:ascii="Arial" w:eastAsia="Times New Roman" w:hAnsi="Arial" w:cs="Arial"/>
          <w:color w:val="000000"/>
          <w:sz w:val="20"/>
          <w:szCs w:val="20"/>
        </w:rPr>
        <w:t>: when the arguer diverts the attention by changing the subject.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reification</w:t>
      </w:r>
      <w:proofErr w:type="gramEnd"/>
      <w:r w:rsidRPr="005E1332">
        <w:rPr>
          <w:rFonts w:ascii="Arial" w:eastAsia="Times New Roman" w:hAnsi="Arial" w:cs="Arial"/>
          <w:b/>
          <w:bCs/>
          <w:color w:val="000000"/>
          <w:sz w:val="20"/>
          <w:szCs w:val="20"/>
        </w:rPr>
        <w:t xml:space="preserve"> fallacy</w:t>
      </w:r>
      <w:r w:rsidRPr="005E1332">
        <w:rPr>
          <w:rFonts w:ascii="Arial" w:eastAsia="Times New Roman" w:hAnsi="Arial" w:cs="Arial"/>
          <w:color w:val="000000"/>
          <w:sz w:val="20"/>
          <w:szCs w:val="20"/>
        </w:rPr>
        <w:t>: when people treat an abstract belief or hypothetical construct as if it represented a concrete event or physical entity. Examples: IQ tests as an actual measure of intelligence; the concept of race (even though genetic attributes exist), from the </w:t>
      </w:r>
      <w:r w:rsidRPr="005E1332">
        <w:rPr>
          <w:rFonts w:ascii="Arial" w:eastAsia="Times New Roman" w:hAnsi="Arial" w:cs="Arial"/>
          <w:i/>
          <w:iCs/>
          <w:color w:val="000000"/>
          <w:sz w:val="20"/>
          <w:szCs w:val="20"/>
        </w:rPr>
        <w:t>chosen</w:t>
      </w:r>
      <w:r w:rsidRPr="005E1332">
        <w:rPr>
          <w:rFonts w:ascii="Arial" w:eastAsia="Times New Roman" w:hAnsi="Arial" w:cs="Arial"/>
          <w:color w:val="000000"/>
          <w:sz w:val="20"/>
          <w:szCs w:val="20"/>
        </w:rPr>
        <w:t> combination of attributes or the labeling of a group of people, come from abstract social constructs; Astrology; god(s); Jesus; Santa Claus, black race, white race, etc.</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slippery</w:t>
      </w:r>
      <w:proofErr w:type="gramEnd"/>
      <w:r w:rsidRPr="005E1332">
        <w:rPr>
          <w:rFonts w:ascii="Arial" w:eastAsia="Times New Roman" w:hAnsi="Arial" w:cs="Arial"/>
          <w:b/>
          <w:bCs/>
          <w:color w:val="000000"/>
          <w:sz w:val="20"/>
          <w:szCs w:val="20"/>
        </w:rPr>
        <w:t xml:space="preserve"> slope</w:t>
      </w:r>
      <w:r w:rsidRPr="005E1332">
        <w:rPr>
          <w:rFonts w:ascii="Arial" w:eastAsia="Times New Roman" w:hAnsi="Arial" w:cs="Arial"/>
          <w:color w:val="000000"/>
          <w:sz w:val="20"/>
          <w:szCs w:val="20"/>
        </w:rPr>
        <w:t xml:space="preserve">: a change in procedure, law, or action, will result in adverse consequences. (e.g., </w:t>
      </w:r>
      <w:proofErr w:type="gramStart"/>
      <w:r w:rsidRPr="005E1332">
        <w:rPr>
          <w:rFonts w:ascii="Arial" w:eastAsia="Times New Roman" w:hAnsi="Arial" w:cs="Arial"/>
          <w:color w:val="000000"/>
          <w:sz w:val="20"/>
          <w:szCs w:val="20"/>
        </w:rPr>
        <w:t>If</w:t>
      </w:r>
      <w:proofErr w:type="gramEnd"/>
      <w:r w:rsidRPr="005E1332">
        <w:rPr>
          <w:rFonts w:ascii="Arial" w:eastAsia="Times New Roman" w:hAnsi="Arial" w:cs="Arial"/>
          <w:color w:val="000000"/>
          <w:sz w:val="20"/>
          <w:szCs w:val="20"/>
        </w:rPr>
        <w:t xml:space="preserve"> we allow doctor assisted suicide, then eventually the government will control how we die.) It does not necessarily follow that just because we make changes that a slippery slope will occur.</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special</w:t>
      </w:r>
      <w:proofErr w:type="gramEnd"/>
      <w:r w:rsidRPr="005E1332">
        <w:rPr>
          <w:rFonts w:ascii="Arial" w:eastAsia="Times New Roman" w:hAnsi="Arial" w:cs="Arial"/>
          <w:b/>
          <w:bCs/>
          <w:color w:val="000000"/>
          <w:sz w:val="20"/>
          <w:szCs w:val="20"/>
        </w:rPr>
        <w:t xml:space="preserve"> pleading</w:t>
      </w:r>
      <w:r w:rsidRPr="005E1332">
        <w:rPr>
          <w:rFonts w:ascii="Arial" w:eastAsia="Times New Roman" w:hAnsi="Arial" w:cs="Arial"/>
          <w:color w:val="000000"/>
          <w:sz w:val="20"/>
          <w:szCs w:val="20"/>
        </w:rPr>
        <w:t>: the assertion of new or special matter to offset the opposing party's allegations. A presentation of an argument that emphasizes only a favorable or single aspect of the question at issue. (</w:t>
      </w:r>
      <w:proofErr w:type="gramStart"/>
      <w:r w:rsidRPr="005E1332">
        <w:rPr>
          <w:rFonts w:ascii="Arial" w:eastAsia="Times New Roman" w:hAnsi="Arial" w:cs="Arial"/>
          <w:color w:val="000000"/>
          <w:sz w:val="20"/>
          <w:szCs w:val="20"/>
        </w:rPr>
        <w:t>e.g</w:t>
      </w:r>
      <w:proofErr w:type="gramEnd"/>
      <w:r w:rsidRPr="005E1332">
        <w:rPr>
          <w:rFonts w:ascii="Arial" w:eastAsia="Times New Roman" w:hAnsi="Arial" w:cs="Arial"/>
          <w:color w:val="000000"/>
          <w:sz w:val="20"/>
          <w:szCs w:val="20"/>
        </w:rPr>
        <w:t>. How can God create so much suffering in the world? Answer: You have to understand that God moves in mysterious ways and we have no privilege to this knowledge. Or: Horoscopes work, but you have to understand the theory behind it.)</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statistics</w:t>
      </w:r>
      <w:proofErr w:type="gramEnd"/>
      <w:r w:rsidRPr="005E1332">
        <w:rPr>
          <w:rFonts w:ascii="Arial" w:eastAsia="Times New Roman" w:hAnsi="Arial" w:cs="Arial"/>
          <w:b/>
          <w:bCs/>
          <w:color w:val="000000"/>
          <w:sz w:val="20"/>
          <w:szCs w:val="20"/>
        </w:rPr>
        <w:t xml:space="preserve"> of small numbers</w:t>
      </w:r>
      <w:r w:rsidRPr="005E1332">
        <w:rPr>
          <w:rFonts w:ascii="Arial" w:eastAsia="Times New Roman" w:hAnsi="Arial" w:cs="Arial"/>
          <w:color w:val="000000"/>
          <w:sz w:val="20"/>
          <w:szCs w:val="20"/>
        </w:rPr>
        <w:t xml:space="preserve">: similar to observational selection (e.g., My parents smoked all their lives and they never got cancer. Or: I don't care what others say about </w:t>
      </w:r>
      <w:proofErr w:type="spellStart"/>
      <w:r w:rsidRPr="005E1332">
        <w:rPr>
          <w:rFonts w:ascii="Arial" w:eastAsia="Times New Roman" w:hAnsi="Arial" w:cs="Arial"/>
          <w:color w:val="000000"/>
          <w:sz w:val="20"/>
          <w:szCs w:val="20"/>
        </w:rPr>
        <w:t>Yugos</w:t>
      </w:r>
      <w:proofErr w:type="spellEnd"/>
      <w:r w:rsidRPr="005E1332">
        <w:rPr>
          <w:rFonts w:ascii="Arial" w:eastAsia="Times New Roman" w:hAnsi="Arial" w:cs="Arial"/>
          <w:color w:val="000000"/>
          <w:sz w:val="20"/>
          <w:szCs w:val="20"/>
        </w:rPr>
        <w:t xml:space="preserve">, my </w:t>
      </w:r>
      <w:proofErr w:type="spellStart"/>
      <w:r w:rsidRPr="005E1332">
        <w:rPr>
          <w:rFonts w:ascii="Arial" w:eastAsia="Times New Roman" w:hAnsi="Arial" w:cs="Arial"/>
          <w:color w:val="000000"/>
          <w:sz w:val="20"/>
          <w:szCs w:val="20"/>
        </w:rPr>
        <w:t>Yugo</w:t>
      </w:r>
      <w:proofErr w:type="spellEnd"/>
      <w:r w:rsidRPr="005E1332">
        <w:rPr>
          <w:rFonts w:ascii="Arial" w:eastAsia="Times New Roman" w:hAnsi="Arial" w:cs="Arial"/>
          <w:color w:val="000000"/>
          <w:sz w:val="20"/>
          <w:szCs w:val="20"/>
        </w:rPr>
        <w:t xml:space="preserve"> has never had a problem.) Simply because someone can point to a few favorable numbers says nothing about the overall chances.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straw</w:t>
      </w:r>
      <w:proofErr w:type="gramEnd"/>
      <w:r w:rsidRPr="005E1332">
        <w:rPr>
          <w:rFonts w:ascii="Arial" w:eastAsia="Times New Roman" w:hAnsi="Arial" w:cs="Arial"/>
          <w:b/>
          <w:bCs/>
          <w:color w:val="000000"/>
          <w:sz w:val="20"/>
          <w:szCs w:val="20"/>
        </w:rPr>
        <w:t xml:space="preserve"> man</w:t>
      </w:r>
      <w:r w:rsidRPr="005E1332">
        <w:rPr>
          <w:rFonts w:ascii="Arial" w:eastAsia="Times New Roman" w:hAnsi="Arial" w:cs="Arial"/>
          <w:color w:val="000000"/>
          <w:sz w:val="20"/>
          <w:szCs w:val="20"/>
        </w:rPr>
        <w:t xml:space="preserve">: creating a false or made up scenario and then attacking it. (e.g., Evolutionists think that everything came about by random chance.) Most evolutionists think in terms of natural selection which may involve incidental elements, but does not depend entirely on random chance. Painting your opponent with false colors only deflects the purpose of the argument. (From the email that I get on </w:t>
      </w:r>
      <w:proofErr w:type="spellStart"/>
      <w:r w:rsidRPr="005E1332">
        <w:rPr>
          <w:rFonts w:ascii="Arial" w:eastAsia="Times New Roman" w:hAnsi="Arial" w:cs="Arial"/>
          <w:color w:val="000000"/>
          <w:sz w:val="20"/>
          <w:szCs w:val="20"/>
        </w:rPr>
        <w:t>NoBeliefs.com</w:t>
      </w:r>
      <w:proofErr w:type="spellEnd"/>
      <w:r w:rsidRPr="005E1332">
        <w:rPr>
          <w:rFonts w:ascii="Arial" w:eastAsia="Times New Roman" w:hAnsi="Arial" w:cs="Arial"/>
          <w:color w:val="000000"/>
          <w:sz w:val="20"/>
          <w:szCs w:val="20"/>
        </w:rPr>
        <w:t xml:space="preserve"> this appears as the most common fallacy of all.)</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proofErr w:type="gramStart"/>
      <w:r w:rsidRPr="005E1332">
        <w:rPr>
          <w:rFonts w:ascii="Arial" w:eastAsia="Times New Roman" w:hAnsi="Arial" w:cs="Arial"/>
          <w:b/>
          <w:bCs/>
          <w:color w:val="000000"/>
          <w:sz w:val="20"/>
          <w:szCs w:val="20"/>
        </w:rPr>
        <w:t>two</w:t>
      </w:r>
      <w:proofErr w:type="gramEnd"/>
      <w:r w:rsidRPr="005E1332">
        <w:rPr>
          <w:rFonts w:ascii="Arial" w:eastAsia="Times New Roman" w:hAnsi="Arial" w:cs="Arial"/>
          <w:b/>
          <w:bCs/>
          <w:color w:val="000000"/>
          <w:sz w:val="20"/>
          <w:szCs w:val="20"/>
        </w:rPr>
        <w:t xml:space="preserve"> wrongs make a right</w:t>
      </w:r>
      <w:r w:rsidRPr="005E1332">
        <w:rPr>
          <w:rFonts w:ascii="Arial" w:eastAsia="Times New Roman" w:hAnsi="Arial" w:cs="Arial"/>
          <w:color w:val="000000"/>
          <w:sz w:val="20"/>
          <w:szCs w:val="20"/>
        </w:rPr>
        <w:t>: trying to justify what we did by accusing someone else of doing the same. (</w:t>
      </w:r>
      <w:proofErr w:type="gramStart"/>
      <w:r w:rsidRPr="005E1332">
        <w:rPr>
          <w:rFonts w:ascii="Arial" w:eastAsia="Times New Roman" w:hAnsi="Arial" w:cs="Arial"/>
          <w:color w:val="000000"/>
          <w:sz w:val="20"/>
          <w:szCs w:val="20"/>
        </w:rPr>
        <w:t>e.g</w:t>
      </w:r>
      <w:proofErr w:type="gramEnd"/>
      <w:r w:rsidRPr="005E1332">
        <w:rPr>
          <w:rFonts w:ascii="Arial" w:eastAsia="Times New Roman" w:hAnsi="Arial" w:cs="Arial"/>
          <w:color w:val="000000"/>
          <w:sz w:val="20"/>
          <w:szCs w:val="20"/>
        </w:rPr>
        <w:t>. how can you judge my actions when you do exactly the same thing?) The guilt of the accuser has no relevance to the discussion.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Use-mention error:</w:t>
      </w:r>
      <w:r w:rsidRPr="005E1332">
        <w:rPr>
          <w:rFonts w:ascii="Arial" w:eastAsia="Times New Roman" w:hAnsi="Arial" w:cs="Arial"/>
          <w:color w:val="000000"/>
          <w:sz w:val="20"/>
          <w:szCs w:val="20"/>
        </w:rPr>
        <w:t> confusing a word or a concept with something that supposedly exists. For example an essay on THE HISTORY OF GOD does not refer to an actual god, but rather the history of the concept of god in human culture. (To avoid confusion, people usually put the word or phrase in quotations.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 </w:t>
      </w:r>
    </w:p>
    <w:p w:rsidR="005E1332" w:rsidRPr="005E1332" w:rsidRDefault="004549EB" w:rsidP="005E1332">
      <w:pPr>
        <w:spacing w:after="0" w:line="240" w:lineRule="auto"/>
        <w:rPr>
          <w:rFonts w:ascii="Arial" w:eastAsia="Times New Roman" w:hAnsi="Arial" w:cs="Arial"/>
          <w:sz w:val="20"/>
          <w:szCs w:val="20"/>
        </w:rPr>
      </w:pPr>
      <w:r w:rsidRPr="004549EB">
        <w:rPr>
          <w:rFonts w:ascii="Arial" w:eastAsia="Times New Roman" w:hAnsi="Arial" w:cs="Arial"/>
          <w:sz w:val="20"/>
          <w:szCs w:val="20"/>
        </w:rPr>
        <w:pict>
          <v:rect id="_x0000_i1026" style="width:0;height:1.5pt" o:hrstd="t" o:hrnoshade="t" o:hr="t" fillcolor="black" stroked="f"/>
        </w:pic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Science attempts to apply some of the following criteria:</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1) Skepticism of unsupported claims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2) Combination of an open mind with critical thinking</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3) Attempts to repeat experimental results.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4) Requires testability</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5) Seeks out falsifying data that would disprove a hypothesis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6) Uses descriptive language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7) Performs controlled experiments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8) Self-correcting</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9) Relies on evidence and reason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10) Makes no claim for absolute or certain knowledge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11) Produces useful knowledge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 </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Pseudoscience and religion relies on some of the following criteria:</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1) Has a negative attitude to skepticism</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2) Does not require critical thinking</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3) Does not require experimental repeatability</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4) Does not require tests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5) Does not accept falsifying data that would disprove a hypothesis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6) Uses vague language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7) Relies on anecdotal evidence</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8) No self-correction</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9) Relies on belief and faith</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10) Makes absolute claims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11) Produces no useful knowledge</w:t>
      </w:r>
    </w:p>
    <w:p w:rsidR="005E1332" w:rsidRPr="005E1332" w:rsidRDefault="005E1332">
      <w:pPr>
        <w:rPr>
          <w:rFonts w:ascii="Arial" w:hAnsi="Arial" w:cs="Arial"/>
          <w:sz w:val="20"/>
          <w:szCs w:val="20"/>
        </w:rPr>
      </w:pPr>
      <w:r w:rsidRPr="005E1332">
        <w:rPr>
          <w:rFonts w:ascii="Arial" w:hAnsi="Arial" w:cs="Arial"/>
          <w:sz w:val="20"/>
          <w:szCs w:val="20"/>
        </w:rPr>
        <w:br w:type="page"/>
      </w:r>
    </w:p>
    <w:p w:rsidR="005E1332" w:rsidRPr="005E1332" w:rsidRDefault="005E1332" w:rsidP="005E1332">
      <w:pPr>
        <w:spacing w:before="100" w:beforeAutospacing="1" w:after="100" w:afterAutospacing="1" w:line="240" w:lineRule="auto"/>
        <w:jc w:val="center"/>
        <w:rPr>
          <w:rFonts w:ascii="Arial" w:eastAsia="Times New Roman" w:hAnsi="Arial" w:cs="Arial"/>
          <w:color w:val="000000"/>
          <w:sz w:val="20"/>
          <w:szCs w:val="20"/>
        </w:rPr>
      </w:pPr>
      <w:r w:rsidRPr="005E1332">
        <w:rPr>
          <w:rFonts w:ascii="Arial" w:eastAsia="Times New Roman" w:hAnsi="Arial" w:cs="Arial"/>
          <w:b/>
          <w:bCs/>
          <w:sz w:val="20"/>
          <w:szCs w:val="20"/>
        </w:rPr>
        <w:t>Master List of Logical Fallacies</w:t>
      </w:r>
    </w:p>
    <w:p w:rsidR="005E1332" w:rsidRPr="005E1332" w:rsidRDefault="005E1332" w:rsidP="005E1332">
      <w:p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color w:val="000000"/>
          <w:sz w:val="20"/>
          <w:szCs w:val="20"/>
        </w:rPr>
        <w:t> Fallacies are fake or deceptive arguments, arguments that prove nothing. Fallacies often seem superficially sound, and they far too often retain immense persuasive power even after being clearly exposed as false. Fallacies are not always deliberate, but a good scholar’s purpose is always to identify and unmask fallacies in arguments. Note that many of these definitions overlap, but the goal here is to identify contemporary and classic fallacies as they are used in today's discourse.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 Priori Argument: </w:t>
      </w:r>
      <w:r w:rsidRPr="005E1332">
        <w:rPr>
          <w:rFonts w:ascii="Arial" w:eastAsia="Times New Roman" w:hAnsi="Arial" w:cs="Arial"/>
          <w:color w:val="000000"/>
          <w:sz w:val="20"/>
          <w:szCs w:val="20"/>
        </w:rPr>
        <w:t>Also, Rationalization; Proof Texting.</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A corrupt argument from logos,</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starting with a given, pre-set belief, dogma, doctrine, scripture verse, "fact" or conclusion and then searching for any reasonable or reasonable-sounding argument to rationalize, defend or justify it. Certain ideologues and religious fundamentalists are proud to use this fallacy as their primary method of "reasoning" and some are even honest enough to say so. The opposite of this fallacy is the Taboo.</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Actions have Consequences:</w:t>
      </w:r>
      <w:r w:rsidRPr="005E1332">
        <w:rPr>
          <w:rFonts w:ascii="Arial" w:eastAsia="Times New Roman" w:hAnsi="Arial" w:cs="Arial"/>
          <w:color w:val="000000"/>
          <w:sz w:val="20"/>
          <w:szCs w:val="20"/>
        </w:rPr>
        <w:t>  The contemporary fallacy of a person in power falsely applying an imposed punishment or penalty as a "consequence" of another's negative act. E.g.," The consequences of your misbehavior could include suspension or expulsion." A corrupt argument from ethos, arrogating to oneself or to one's rules or laws an ethos of cosmic inevitability, i.e., the ethos of God, Fate, Destiny or Reality Itself.  Freezing to death is a "consequence" of going out naked in subzero weather but going to prison is a </w:t>
      </w:r>
      <w:r w:rsidRPr="005E1332">
        <w:rPr>
          <w:rFonts w:ascii="Arial" w:eastAsia="Times New Roman" w:hAnsi="Arial" w:cs="Arial"/>
          <w:i/>
          <w:iCs/>
          <w:color w:val="000000"/>
          <w:sz w:val="20"/>
          <w:szCs w:val="20"/>
        </w:rPr>
        <w:t>punishmen</w:t>
      </w:r>
      <w:r w:rsidRPr="005E1332">
        <w:rPr>
          <w:rFonts w:ascii="Arial" w:eastAsia="Times New Roman" w:hAnsi="Arial" w:cs="Arial"/>
          <w:color w:val="000000"/>
          <w:sz w:val="20"/>
          <w:szCs w:val="20"/>
        </w:rPr>
        <w:t>t for bank robbery, not a natural, inevitable or unavoidable "consequence," of robbing a bank.  Not to be confused with the Argument from Consequences, which is quite different. An opposite fallacy is that of Moral Licensing.</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Ad Hominem Argument</w:t>
      </w:r>
      <w:r w:rsidRPr="005E1332">
        <w:rPr>
          <w:rFonts w:ascii="Arial" w:eastAsia="Times New Roman" w:hAnsi="Arial" w:cs="Arial"/>
          <w:color w:val="000000"/>
          <w:sz w:val="20"/>
          <w:szCs w:val="20"/>
        </w:rPr>
        <w:t> (also, "Personal attack," "Poisoning the well."): The fallacy of attempting to refute an argument by attacking the opposition’s personal character or reputation, using a corrupted negative argument from ethos. E.g., "He's so evil that you can't believe anything he says." See also "Guilt by Association." Also applies to cases where valid opposing evidence and arguments are brushed aside without comment or consideration, as simply not worth arguing about, solely because of the lack of power or status of the person making the argument. The opposite of this latter is the "Star Power" fallacy.</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Affective Fallacy (</w:t>
      </w:r>
      <w:r w:rsidRPr="005E1332">
        <w:rPr>
          <w:rFonts w:ascii="Arial" w:eastAsia="Times New Roman" w:hAnsi="Arial" w:cs="Arial"/>
          <w:color w:val="000000"/>
          <w:sz w:val="20"/>
          <w:szCs w:val="20"/>
        </w:rPr>
        <w:t>also</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The Romantic Fallacy): A fallacy of Pathos, that one's "feelings" and personal experiences are in every case self-validating and remain above challenge or critique. In this fallacy one argues, "My experiences and feelings are valid, so therefore you don't get to criticize what I say or how I say it."  This latter is also a fallacy of stasis, confusing reasoned response or refutation with personal devaluation, disrespect, prejudice or hostility.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Alphabet Soup:</w:t>
      </w:r>
      <w:r w:rsidRPr="005E1332">
        <w:rPr>
          <w:rFonts w:ascii="Arial" w:eastAsia="Times New Roman" w:hAnsi="Arial" w:cs="Arial"/>
          <w:color w:val="000000"/>
          <w:sz w:val="20"/>
          <w:szCs w:val="20"/>
        </w:rPr>
        <w:t xml:space="preserve"> A corrupt implicit fallacy from ethos in which a person overuses acronyms, abbreviations, form numbers and arcane insider "shop talk" primarily to prove to an audience that s/he "speaks their language" and is "one of them" and to shut out, confuse or impress outsiders. E.g., "It's not uncommon for a K-12 with </w:t>
      </w:r>
      <w:proofErr w:type="spellStart"/>
      <w:r w:rsidRPr="005E1332">
        <w:rPr>
          <w:rFonts w:ascii="Arial" w:eastAsia="Times New Roman" w:hAnsi="Arial" w:cs="Arial"/>
          <w:color w:val="000000"/>
          <w:sz w:val="20"/>
          <w:szCs w:val="20"/>
        </w:rPr>
        <w:t>ASD</w:t>
      </w:r>
      <w:proofErr w:type="spellEnd"/>
      <w:r w:rsidRPr="005E1332">
        <w:rPr>
          <w:rFonts w:ascii="Arial" w:eastAsia="Times New Roman" w:hAnsi="Arial" w:cs="Arial"/>
          <w:color w:val="000000"/>
          <w:sz w:val="20"/>
          <w:szCs w:val="20"/>
        </w:rPr>
        <w:t xml:space="preserve"> to be both GT and LD." Or,</w:t>
      </w:r>
      <w:proofErr w:type="gramStart"/>
      <w:r w:rsidRPr="005E1332">
        <w:rPr>
          <w:rFonts w:ascii="Arial" w:eastAsia="Times New Roman" w:hAnsi="Arial" w:cs="Arial"/>
          <w:color w:val="000000"/>
          <w:sz w:val="20"/>
          <w:szCs w:val="20"/>
        </w:rPr>
        <w:t>  "</w:t>
      </w:r>
      <w:proofErr w:type="gramEnd"/>
      <w:r w:rsidRPr="005E1332">
        <w:rPr>
          <w:rFonts w:ascii="Arial" w:eastAsia="Times New Roman" w:hAnsi="Arial" w:cs="Arial"/>
          <w:color w:val="000000"/>
          <w:sz w:val="20"/>
          <w:szCs w:val="20"/>
        </w:rPr>
        <w:t xml:space="preserve">I hope I'll keep on drawing my </w:t>
      </w:r>
      <w:proofErr w:type="spellStart"/>
      <w:r w:rsidRPr="005E1332">
        <w:rPr>
          <w:rFonts w:ascii="Arial" w:eastAsia="Times New Roman" w:hAnsi="Arial" w:cs="Arial"/>
          <w:color w:val="000000"/>
          <w:sz w:val="20"/>
          <w:szCs w:val="20"/>
        </w:rPr>
        <w:t>BAQ</w:t>
      </w:r>
      <w:proofErr w:type="spellEnd"/>
      <w:r w:rsidRPr="005E1332">
        <w:rPr>
          <w:rFonts w:ascii="Arial" w:eastAsia="Times New Roman" w:hAnsi="Arial" w:cs="Arial"/>
          <w:color w:val="000000"/>
          <w:sz w:val="20"/>
          <w:szCs w:val="20"/>
        </w:rPr>
        <w:t xml:space="preserve"> until I get my </w:t>
      </w:r>
      <w:proofErr w:type="spellStart"/>
      <w:r w:rsidRPr="005E1332">
        <w:rPr>
          <w:rFonts w:ascii="Arial" w:eastAsia="Times New Roman" w:hAnsi="Arial" w:cs="Arial"/>
          <w:color w:val="000000"/>
          <w:sz w:val="20"/>
          <w:szCs w:val="20"/>
        </w:rPr>
        <w:t>DD214</w:t>
      </w:r>
      <w:proofErr w:type="spellEnd"/>
      <w:r w:rsidRPr="005E1332">
        <w:rPr>
          <w:rFonts w:ascii="Arial" w:eastAsia="Times New Roman" w:hAnsi="Arial" w:cs="Arial"/>
          <w:color w:val="000000"/>
          <w:sz w:val="20"/>
          <w:szCs w:val="20"/>
        </w:rPr>
        <w: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Appeal to Closure</w:t>
      </w:r>
      <w:r w:rsidRPr="005E1332">
        <w:rPr>
          <w:rFonts w:ascii="Arial" w:eastAsia="Times New Roman" w:hAnsi="Arial" w:cs="Arial"/>
          <w:color w:val="000000"/>
          <w:sz w:val="20"/>
          <w:szCs w:val="20"/>
        </w:rPr>
        <w:t xml:space="preserve">: The contemporary fallacy that an argument, standpoint, action or conclusion no matter how questionable must be accepted as final or else the point will remain unsettled, which is unthinkable, and those affected will be denied "closure." This fallacy falsely reifies a specialized term from Gestalt </w:t>
      </w:r>
      <w:proofErr w:type="gramStart"/>
      <w:r w:rsidRPr="005E1332">
        <w:rPr>
          <w:rFonts w:ascii="Arial" w:eastAsia="Times New Roman" w:hAnsi="Arial" w:cs="Arial"/>
          <w:color w:val="000000"/>
          <w:sz w:val="20"/>
          <w:szCs w:val="20"/>
        </w:rPr>
        <w:t>Psychology</w:t>
      </w:r>
      <w:proofErr w:type="gramEnd"/>
      <w:r w:rsidRPr="005E1332">
        <w:rPr>
          <w:rFonts w:ascii="Arial" w:eastAsia="Times New Roman" w:hAnsi="Arial" w:cs="Arial"/>
          <w:color w:val="000000"/>
          <w:sz w:val="20"/>
          <w:szCs w:val="20"/>
        </w:rPr>
        <w:t xml:space="preserve"> (closure) while refusing to recognize the undeniable truth that some points will indeed remain unsettled, perhaps forever. E.g., "Society would be protected, crime would be deterred and justice served if we sentence you to life without parole, but we need to execute you in order to provide some closure." See also, Argument from Ignorance, and Argument from Consequences. </w:t>
      </w:r>
    </w:p>
    <w:p w:rsidR="005E1332" w:rsidRPr="005E1332" w:rsidRDefault="005E1332" w:rsidP="005E1332">
      <w:pPr>
        <w:spacing w:after="0" w:line="240" w:lineRule="auto"/>
        <w:ind w:left="720"/>
        <w:rPr>
          <w:rFonts w:ascii="Arial" w:eastAsia="Times New Roman" w:hAnsi="Arial" w:cs="Arial"/>
          <w:color w:val="000000"/>
          <w:sz w:val="20"/>
          <w:szCs w:val="20"/>
        </w:rPr>
      </w:pP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Appeal to Heaven</w:t>
      </w:r>
      <w:r w:rsidRPr="005E1332">
        <w:rPr>
          <w:rFonts w:ascii="Arial" w:eastAsia="Times New Roman" w:hAnsi="Arial" w:cs="Arial"/>
          <w:color w:val="000000"/>
          <w:sz w:val="20"/>
          <w:szCs w:val="20"/>
        </w:rPr>
        <w:t xml:space="preserve">: (also Deus </w:t>
      </w:r>
      <w:proofErr w:type="spellStart"/>
      <w:r w:rsidRPr="005E1332">
        <w:rPr>
          <w:rFonts w:ascii="Arial" w:eastAsia="Times New Roman" w:hAnsi="Arial" w:cs="Arial"/>
          <w:color w:val="000000"/>
          <w:sz w:val="20"/>
          <w:szCs w:val="20"/>
        </w:rPr>
        <w:t>Vult</w:t>
      </w:r>
      <w:proofErr w:type="spellEnd"/>
      <w:r w:rsidRPr="005E1332">
        <w:rPr>
          <w:rFonts w:ascii="Arial" w:eastAsia="Times New Roman" w:hAnsi="Arial" w:cs="Arial"/>
          <w:color w:val="000000"/>
          <w:sz w:val="20"/>
          <w:szCs w:val="20"/>
        </w:rPr>
        <w:t xml:space="preserve">, </w:t>
      </w:r>
      <w:proofErr w:type="spellStart"/>
      <w:r w:rsidRPr="005E1332">
        <w:rPr>
          <w:rFonts w:ascii="Arial" w:eastAsia="Times New Roman" w:hAnsi="Arial" w:cs="Arial"/>
          <w:color w:val="000000"/>
          <w:sz w:val="20"/>
          <w:szCs w:val="20"/>
        </w:rPr>
        <w:t>Gott</w:t>
      </w:r>
      <w:proofErr w:type="spellEnd"/>
      <w:r w:rsidRPr="005E1332">
        <w:rPr>
          <w:rFonts w:ascii="Arial" w:eastAsia="Times New Roman" w:hAnsi="Arial" w:cs="Arial"/>
          <w:color w:val="000000"/>
          <w:sz w:val="20"/>
          <w:szCs w:val="20"/>
        </w:rPr>
        <w:t xml:space="preserve"> </w:t>
      </w:r>
      <w:proofErr w:type="spellStart"/>
      <w:r w:rsidRPr="005E1332">
        <w:rPr>
          <w:rFonts w:ascii="Arial" w:eastAsia="Times New Roman" w:hAnsi="Arial" w:cs="Arial"/>
          <w:color w:val="000000"/>
          <w:sz w:val="20"/>
          <w:szCs w:val="20"/>
        </w:rPr>
        <w:t>mit</w:t>
      </w:r>
      <w:proofErr w:type="spellEnd"/>
      <w:r w:rsidRPr="005E1332">
        <w:rPr>
          <w:rFonts w:ascii="Arial" w:eastAsia="Times New Roman" w:hAnsi="Arial" w:cs="Arial"/>
          <w:color w:val="000000"/>
          <w:sz w:val="20"/>
          <w:szCs w:val="20"/>
        </w:rPr>
        <w:t xml:space="preserve"> </w:t>
      </w:r>
      <w:proofErr w:type="spellStart"/>
      <w:r w:rsidRPr="005E1332">
        <w:rPr>
          <w:rFonts w:ascii="Arial" w:eastAsia="Times New Roman" w:hAnsi="Arial" w:cs="Arial"/>
          <w:color w:val="000000"/>
          <w:sz w:val="20"/>
          <w:szCs w:val="20"/>
        </w:rPr>
        <w:t>Uns</w:t>
      </w:r>
      <w:proofErr w:type="spellEnd"/>
      <w:r w:rsidRPr="005E1332">
        <w:rPr>
          <w:rFonts w:ascii="Arial" w:eastAsia="Times New Roman" w:hAnsi="Arial" w:cs="Arial"/>
          <w:color w:val="000000"/>
          <w:sz w:val="20"/>
          <w:szCs w:val="20"/>
        </w:rPr>
        <w:t xml:space="preserve">, Manifest Destiny, American </w:t>
      </w:r>
      <w:proofErr w:type="spellStart"/>
      <w:r w:rsidRPr="005E1332">
        <w:rPr>
          <w:rFonts w:ascii="Arial" w:eastAsia="Times New Roman" w:hAnsi="Arial" w:cs="Arial"/>
          <w:color w:val="000000"/>
          <w:sz w:val="20"/>
          <w:szCs w:val="20"/>
        </w:rPr>
        <w:t>Exceptionalism</w:t>
      </w:r>
      <w:proofErr w:type="spellEnd"/>
      <w:r w:rsidRPr="005E1332">
        <w:rPr>
          <w:rFonts w:ascii="Arial" w:eastAsia="Times New Roman" w:hAnsi="Arial" w:cs="Arial"/>
          <w:color w:val="000000"/>
          <w:sz w:val="20"/>
          <w:szCs w:val="20"/>
        </w:rPr>
        <w:t xml:space="preserve">, the Special Covenant). An extremely dangerous fallacy (a deluded argument from ethos) asserting that God (or History, or a higher power) has ordered, supports or approves of one's own standpoint or actions so no further justification is required and no serious challenge is possible. (E.g., "God ordered me to kill my children," or "We need to take away your land, since God [or Manifest Destiny, or Fate, or Heaven] has given it to us as our own.") A private individual who seriously asserts this fallacy risks ending up in a psychiatric ward, but groups or nations who do it are far too often taken seriously. This vicious fallacy has been the cause of endless bloodshed over history. See also, Magical Thinking. Also applies to </w:t>
      </w:r>
      <w:proofErr w:type="gramStart"/>
      <w:r w:rsidRPr="005E1332">
        <w:rPr>
          <w:rFonts w:ascii="Arial" w:eastAsia="Times New Roman" w:hAnsi="Arial" w:cs="Arial"/>
          <w:color w:val="000000"/>
          <w:sz w:val="20"/>
          <w:szCs w:val="20"/>
        </w:rPr>
        <w:t>deluded</w:t>
      </w:r>
      <w:proofErr w:type="gramEnd"/>
      <w:r w:rsidRPr="005E1332">
        <w:rPr>
          <w:rFonts w:ascii="Arial" w:eastAsia="Times New Roman" w:hAnsi="Arial" w:cs="Arial"/>
          <w:color w:val="000000"/>
          <w:sz w:val="20"/>
          <w:szCs w:val="20"/>
        </w:rPr>
        <w:t xml:space="preserve"> negative Appeals to Heaven, e.g., "God wouldn't ever let that happen!" The opposite of the Appeal to Heaven is the Job's </w:t>
      </w:r>
      <w:proofErr w:type="gramStart"/>
      <w:r w:rsidRPr="005E1332">
        <w:rPr>
          <w:rFonts w:ascii="Arial" w:eastAsia="Times New Roman" w:hAnsi="Arial" w:cs="Arial"/>
          <w:color w:val="000000"/>
          <w:sz w:val="20"/>
          <w:szCs w:val="20"/>
        </w:rPr>
        <w:t>Comforter</w:t>
      </w:r>
      <w:proofErr w:type="gramEnd"/>
      <w:r w:rsidRPr="005E1332">
        <w:rPr>
          <w:rFonts w:ascii="Arial" w:eastAsia="Times New Roman" w:hAnsi="Arial" w:cs="Arial"/>
          <w:color w:val="000000"/>
          <w:sz w:val="20"/>
          <w:szCs w:val="20"/>
        </w:rPr>
        <w:t xml:space="preserve"> fallacy.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Appeal to Pity</w:t>
      </w:r>
      <w:r w:rsidRPr="005E1332">
        <w:rPr>
          <w:rFonts w:ascii="Arial" w:eastAsia="Times New Roman" w:hAnsi="Arial" w:cs="Arial"/>
          <w:color w:val="000000"/>
          <w:sz w:val="20"/>
          <w:szCs w:val="20"/>
        </w:rPr>
        <w:t xml:space="preserve">: (also "Argumentum ad </w:t>
      </w:r>
      <w:proofErr w:type="spellStart"/>
      <w:r w:rsidRPr="005E1332">
        <w:rPr>
          <w:rFonts w:ascii="Arial" w:eastAsia="Times New Roman" w:hAnsi="Arial" w:cs="Arial"/>
          <w:color w:val="000000"/>
          <w:sz w:val="20"/>
          <w:szCs w:val="20"/>
        </w:rPr>
        <w:t>Miserecordiam</w:t>
      </w:r>
      <w:proofErr w:type="spellEnd"/>
      <w:r w:rsidRPr="005E1332">
        <w:rPr>
          <w:rFonts w:ascii="Arial" w:eastAsia="Times New Roman" w:hAnsi="Arial" w:cs="Arial"/>
          <w:color w:val="000000"/>
          <w:sz w:val="20"/>
          <w:szCs w:val="20"/>
        </w:rPr>
        <w:t xml:space="preserve">"). The fallacy of urging an audience to “root for the underdog” regardless of the issues at hand (e.g., “Those poor, cute little squeaky mice are being gobbled up by mean, nasty cats that are ten times their size!”) A corrupt argument from pathos. See also, </w:t>
      </w:r>
      <w:proofErr w:type="gramStart"/>
      <w:r w:rsidRPr="005E1332">
        <w:rPr>
          <w:rFonts w:ascii="Arial" w:eastAsia="Times New Roman" w:hAnsi="Arial" w:cs="Arial"/>
          <w:color w:val="000000"/>
          <w:sz w:val="20"/>
          <w:szCs w:val="20"/>
        </w:rPr>
        <w:t>Playing</w:t>
      </w:r>
      <w:proofErr w:type="gramEnd"/>
      <w:r w:rsidRPr="005E1332">
        <w:rPr>
          <w:rFonts w:ascii="Arial" w:eastAsia="Times New Roman" w:hAnsi="Arial" w:cs="Arial"/>
          <w:color w:val="000000"/>
          <w:sz w:val="20"/>
          <w:szCs w:val="20"/>
        </w:rPr>
        <w:t xml:space="preserve"> to Emotions. The opposite of the Appeal to Pity is the </w:t>
      </w:r>
      <w:r w:rsidRPr="005E1332">
        <w:rPr>
          <w:rFonts w:ascii="Arial" w:eastAsia="Times New Roman" w:hAnsi="Arial" w:cs="Arial"/>
          <w:b/>
          <w:bCs/>
          <w:color w:val="000000"/>
          <w:sz w:val="20"/>
          <w:szCs w:val="20"/>
        </w:rPr>
        <w:t>Appeal to Rigor, </w:t>
      </w:r>
      <w:r w:rsidRPr="005E1332">
        <w:rPr>
          <w:rFonts w:ascii="Arial" w:eastAsia="Times New Roman" w:hAnsi="Arial" w:cs="Arial"/>
          <w:color w:val="000000"/>
          <w:sz w:val="20"/>
          <w:szCs w:val="20"/>
        </w:rPr>
        <w:t>an argument (often based on machismo or on manipulating an audience's fear) based on mercilessness. E.g., "I'm a real man, not like those bleeding hearts, and I'll be tough on [here fill in the name of the enemy or bogeyman of the hour.]"  In academia this latter fallacy applies to politically-motivated or elitist calls for "Academic Rigor" and against "</w:t>
      </w:r>
      <w:proofErr w:type="spellStart"/>
      <w:r w:rsidRPr="005E1332">
        <w:rPr>
          <w:rFonts w:ascii="Arial" w:eastAsia="Times New Roman" w:hAnsi="Arial" w:cs="Arial"/>
          <w:color w:val="000000"/>
          <w:sz w:val="20"/>
          <w:szCs w:val="20"/>
        </w:rPr>
        <w:t>Dumbing</w:t>
      </w:r>
      <w:proofErr w:type="spellEnd"/>
      <w:r w:rsidRPr="005E1332">
        <w:rPr>
          <w:rFonts w:ascii="Arial" w:eastAsia="Times New Roman" w:hAnsi="Arial" w:cs="Arial"/>
          <w:color w:val="000000"/>
          <w:sz w:val="20"/>
          <w:szCs w:val="20"/>
        </w:rPr>
        <w:t xml:space="preserve"> Down" or "Grade Inflation."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Appeal to Tradition</w:t>
      </w:r>
      <w:r w:rsidRPr="005E1332">
        <w:rPr>
          <w:rFonts w:ascii="Arial" w:eastAsia="Times New Roman" w:hAnsi="Arial" w:cs="Arial"/>
          <w:color w:val="000000"/>
          <w:sz w:val="20"/>
          <w:szCs w:val="20"/>
        </w:rPr>
        <w:t>: (also, Conservative Bias, "The Good Old Days"). The fallacy that a standpoint, situation or action is right, proper and correct simply because it has "always" been that way, because people have "always" thought that way, or because it continues to serve one particular group very well. A corrupted argument from ethos (that of past generations). (E.g., "In America, women have always been paid less, so let's not mess with long-standing tradition.").  See also Argument from Inertia, and Default Bias</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The opposite of this is </w:t>
      </w:r>
      <w:r w:rsidRPr="005E1332">
        <w:rPr>
          <w:rFonts w:ascii="Arial" w:eastAsia="Times New Roman" w:hAnsi="Arial" w:cs="Arial"/>
          <w:b/>
          <w:bCs/>
          <w:color w:val="000000"/>
          <w:sz w:val="20"/>
          <w:szCs w:val="20"/>
        </w:rPr>
        <w:t>The Appeal to Novelty </w:t>
      </w:r>
      <w:r w:rsidRPr="005E1332">
        <w:rPr>
          <w:rFonts w:ascii="Arial" w:eastAsia="Times New Roman" w:hAnsi="Arial" w:cs="Arial"/>
          <w:color w:val="000000"/>
          <w:sz w:val="20"/>
          <w:szCs w:val="20"/>
        </w:rPr>
        <w:t>(also, "Pro-Innovation bias," "</w:t>
      </w:r>
      <w:proofErr w:type="spellStart"/>
      <w:r w:rsidRPr="005E1332">
        <w:rPr>
          <w:rFonts w:ascii="Arial" w:eastAsia="Times New Roman" w:hAnsi="Arial" w:cs="Arial"/>
          <w:color w:val="000000"/>
          <w:sz w:val="20"/>
          <w:szCs w:val="20"/>
        </w:rPr>
        <w:t>Recency</w:t>
      </w:r>
      <w:proofErr w:type="spellEnd"/>
      <w:r w:rsidRPr="005E1332">
        <w:rPr>
          <w:rFonts w:ascii="Arial" w:eastAsia="Times New Roman" w:hAnsi="Arial" w:cs="Arial"/>
          <w:color w:val="000000"/>
          <w:sz w:val="20"/>
          <w:szCs w:val="20"/>
        </w:rPr>
        <w:t xml:space="preserve"> Bias, "The Bad Old Days"), e.g., "It's NEW, and [therefore it must be] improved!" or "This is the very latest discovery--it has to be better."</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Argument from Consequences</w:t>
      </w:r>
      <w:r w:rsidRPr="005E1332">
        <w:rPr>
          <w:rFonts w:ascii="Arial" w:eastAsia="Times New Roman" w:hAnsi="Arial" w:cs="Arial"/>
          <w:color w:val="000000"/>
          <w:sz w:val="20"/>
          <w:szCs w:val="20"/>
        </w:rPr>
        <w:t xml:space="preserve"> (also, Outcome Bias) </w:t>
      </w:r>
      <w:proofErr w:type="gramStart"/>
      <w:r w:rsidRPr="005E1332">
        <w:rPr>
          <w:rFonts w:ascii="Arial" w:eastAsia="Times New Roman" w:hAnsi="Arial" w:cs="Arial"/>
          <w:color w:val="000000"/>
          <w:sz w:val="20"/>
          <w:szCs w:val="20"/>
        </w:rPr>
        <w:t>The</w:t>
      </w:r>
      <w:proofErr w:type="gramEnd"/>
      <w:r w:rsidRPr="005E1332">
        <w:rPr>
          <w:rFonts w:ascii="Arial" w:eastAsia="Times New Roman" w:hAnsi="Arial" w:cs="Arial"/>
          <w:color w:val="000000"/>
          <w:sz w:val="20"/>
          <w:szCs w:val="20"/>
        </w:rPr>
        <w:t xml:space="preserve"> major fallacy of arguing that something cannot be true because if it were the consequences would be unacceptable. (E.g., "Global climate change cannot be caused by human burning of fossil fuels, because if it were, switching to non-polluting energy sources would bankrupt American industry," or "Doctor, that's wrong! I can't have terminal cancer, because if I did that'd mean that I won't live to see my kids get married!")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Not to be confused with Actions have Consequences.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Argument from Ignorance:</w:t>
      </w:r>
      <w:r w:rsidRPr="005E1332">
        <w:rPr>
          <w:rFonts w:ascii="Arial" w:eastAsia="Times New Roman" w:hAnsi="Arial" w:cs="Arial"/>
          <w:color w:val="000000"/>
          <w:sz w:val="20"/>
          <w:szCs w:val="20"/>
        </w:rPr>
        <w:t> The fallacy that since we don’t know (or can never know, or cannot prove) whether a claim is true or false, it must be false (or that it must be true). E.g., “Scientists are never going to be able to positively prove their theory that humans evolved from other creatures, because we weren't there to see it! So, that proves the Genesis six-day creation account is</w:t>
      </w:r>
      <w:proofErr w:type="gramStart"/>
      <w:r w:rsidRPr="005E1332">
        <w:rPr>
          <w:rFonts w:ascii="Arial" w:eastAsia="Times New Roman" w:hAnsi="Arial" w:cs="Arial"/>
          <w:color w:val="000000"/>
          <w:sz w:val="20"/>
          <w:szCs w:val="20"/>
        </w:rPr>
        <w:t>  literally</w:t>
      </w:r>
      <w:proofErr w:type="gramEnd"/>
      <w:r w:rsidRPr="005E1332">
        <w:rPr>
          <w:rFonts w:ascii="Arial" w:eastAsia="Times New Roman" w:hAnsi="Arial" w:cs="Arial"/>
          <w:color w:val="000000"/>
          <w:sz w:val="20"/>
          <w:szCs w:val="20"/>
        </w:rPr>
        <w:t xml:space="preserve"> true as written!” This fallacy includes </w:t>
      </w:r>
      <w:r w:rsidRPr="005E1332">
        <w:rPr>
          <w:rFonts w:ascii="Arial" w:eastAsia="Times New Roman" w:hAnsi="Arial" w:cs="Arial"/>
          <w:b/>
          <w:bCs/>
          <w:color w:val="000000"/>
          <w:sz w:val="20"/>
          <w:szCs w:val="20"/>
        </w:rPr>
        <w:t>Attacking the Evidenc</w:t>
      </w:r>
      <w:r w:rsidRPr="005E1332">
        <w:rPr>
          <w:rFonts w:ascii="Arial" w:eastAsia="Times New Roman" w:hAnsi="Arial" w:cs="Arial"/>
          <w:color w:val="000000"/>
          <w:sz w:val="20"/>
          <w:szCs w:val="20"/>
        </w:rPr>
        <w:t>e, e.g. "Your evidence is missing, incomplete, or even faked! That proves I'm right!" This usually includes “Either-Or Reasonin</w:t>
      </w:r>
      <w:r w:rsidRPr="005E1332">
        <w:rPr>
          <w:rFonts w:ascii="Arial" w:eastAsia="Times New Roman" w:hAnsi="Arial" w:cs="Arial"/>
          <w:b/>
          <w:bCs/>
          <w:color w:val="000000"/>
          <w:sz w:val="20"/>
          <w:szCs w:val="20"/>
        </w:rPr>
        <w:t>g</w:t>
      </w:r>
      <w:r w:rsidRPr="005E1332">
        <w:rPr>
          <w:rFonts w:ascii="Arial" w:eastAsia="Times New Roman" w:hAnsi="Arial" w:cs="Arial"/>
          <w:color w:val="000000"/>
          <w:sz w:val="20"/>
          <w:szCs w:val="20"/>
        </w:rPr>
        <w:t>:” E.g., “The vet can't find any reasonable explanation for why my dog died. See! See! That proves that you poisoned him! There’s no other logical explanation!” A corrupted argument from logos. A fallacy commonly found in American political, judicial and forensic reasoning.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 xml:space="preserve">See also "A Priori Argument" and "Argumentum ex </w:t>
      </w:r>
      <w:proofErr w:type="spellStart"/>
      <w:r w:rsidRPr="005E1332">
        <w:rPr>
          <w:rFonts w:ascii="Arial" w:eastAsia="Times New Roman" w:hAnsi="Arial" w:cs="Arial"/>
          <w:color w:val="000000"/>
          <w:sz w:val="20"/>
          <w:szCs w:val="20"/>
        </w:rPr>
        <w:t>Silentio</w:t>
      </w:r>
      <w:proofErr w:type="spellEnd"/>
      <w:r w:rsidRPr="005E1332">
        <w:rPr>
          <w:rFonts w:ascii="Arial" w:eastAsia="Times New Roman" w:hAnsi="Arial" w:cs="Arial"/>
          <w:color w:val="000000"/>
          <w:sz w:val="20"/>
          <w:szCs w:val="20"/>
        </w:rPr>
        <w: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Argument from Inertia</w:t>
      </w:r>
      <w:r w:rsidRPr="005E1332">
        <w:rPr>
          <w:rFonts w:ascii="Arial" w:eastAsia="Times New Roman" w:hAnsi="Arial" w:cs="Arial"/>
          <w:color w:val="000000"/>
          <w:sz w:val="20"/>
          <w:szCs w:val="20"/>
        </w:rPr>
        <w:t> (also “Stay the Course”). The fallacy that it is necessary to continue on a mistaken course of action even after discovering it is mistaken, because changing course would mean admitting that one's decision (or one's leader, or one's faith) was wrong, and all one's effort, expense and sacrifice was for nothing, and that's unthinkable. A variety of the Argument from Consequences, E for Effort, or the Appeal to Tradition.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Argument from Motives</w:t>
      </w:r>
      <w:r w:rsidRPr="005E1332">
        <w:rPr>
          <w:rFonts w:ascii="Arial" w:eastAsia="Times New Roman" w:hAnsi="Arial" w:cs="Arial"/>
          <w:color w:val="000000"/>
          <w:sz w:val="20"/>
          <w:szCs w:val="20"/>
        </w:rPr>
        <w:t xml:space="preserve"> (also </w:t>
      </w:r>
      <w:proofErr w:type="gramStart"/>
      <w:r w:rsidRPr="005E1332">
        <w:rPr>
          <w:rFonts w:ascii="Arial" w:eastAsia="Times New Roman" w:hAnsi="Arial" w:cs="Arial"/>
          <w:color w:val="000000"/>
          <w:sz w:val="20"/>
          <w:szCs w:val="20"/>
        </w:rPr>
        <w:t>Questioning</w:t>
      </w:r>
      <w:proofErr w:type="gramEnd"/>
      <w:r w:rsidRPr="005E1332">
        <w:rPr>
          <w:rFonts w:ascii="Arial" w:eastAsia="Times New Roman" w:hAnsi="Arial" w:cs="Arial"/>
          <w:color w:val="000000"/>
          <w:sz w:val="20"/>
          <w:szCs w:val="20"/>
        </w:rPr>
        <w:t xml:space="preserve"> Motives). The fallacy of declaring a standpoint or argument invalid solely because of the evil, corrupt or questionable motives of the one making the claim. E.g., "Bin Laden wanted us out of Afghanistan, so we have to keep up the fight!" Even evil people with corrupt motives sometimes say the truth (and even those who have the highest motives are often wrong or mistaken). A variety of the Ad Hominem argument. The counterpart of this is the fallacy of falsely justifying or excusing evil or vicious actions because of the perpetrator's purity of motives or lack of malice. (E.g., "He's a good Christian man; how could you accuse him of doing something like that?")</w:t>
      </w:r>
    </w:p>
    <w:p w:rsidR="005E1332" w:rsidRPr="005E1332" w:rsidRDefault="005E1332" w:rsidP="005E1332">
      <w:pPr>
        <w:spacing w:after="0" w:line="240" w:lineRule="auto"/>
        <w:ind w:left="720"/>
        <w:rPr>
          <w:rFonts w:ascii="Arial" w:eastAsia="Times New Roman" w:hAnsi="Arial" w:cs="Arial"/>
          <w:color w:val="000000"/>
          <w:sz w:val="20"/>
          <w:szCs w:val="20"/>
        </w:rPr>
      </w:pPr>
      <w:proofErr w:type="gramStart"/>
      <w:r w:rsidRPr="005E1332">
        <w:rPr>
          <w:rFonts w:ascii="Arial" w:eastAsia="Times New Roman" w:hAnsi="Arial" w:cs="Arial"/>
          <w:color w:val="000000"/>
          <w:sz w:val="20"/>
          <w:szCs w:val="20"/>
        </w:rPr>
        <w:t>see</w:t>
      </w:r>
      <w:proofErr w:type="gramEnd"/>
      <w:r w:rsidRPr="005E1332">
        <w:rPr>
          <w:rFonts w:ascii="Arial" w:eastAsia="Times New Roman" w:hAnsi="Arial" w:cs="Arial"/>
          <w:color w:val="000000"/>
          <w:sz w:val="20"/>
          <w:szCs w:val="20"/>
        </w:rPr>
        <w:t xml:space="preserve"> also Moral Licensing.</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 xml:space="preserve">Argumentum ad </w:t>
      </w:r>
      <w:proofErr w:type="spellStart"/>
      <w:r w:rsidRPr="005E1332">
        <w:rPr>
          <w:rFonts w:ascii="Arial" w:eastAsia="Times New Roman" w:hAnsi="Arial" w:cs="Arial"/>
          <w:b/>
          <w:bCs/>
          <w:color w:val="000000"/>
          <w:sz w:val="20"/>
          <w:szCs w:val="20"/>
        </w:rPr>
        <w:t>Baculam</w:t>
      </w:r>
      <w:proofErr w:type="spellEnd"/>
      <w:r w:rsidRPr="005E1332">
        <w:rPr>
          <w:rFonts w:ascii="Arial" w:eastAsia="Times New Roman" w:hAnsi="Arial" w:cs="Arial"/>
          <w:color w:val="000000"/>
          <w:sz w:val="20"/>
          <w:szCs w:val="20"/>
        </w:rPr>
        <w:t> ("Argument from the Club." Also, "Argument from Strength," "Muscular Leadership," "Non-negotiable Demands," Bullying, Fascism). The fallacy of "persuasion" or "Proving one is right" by force, violence, or threats. E.g., "</w:t>
      </w:r>
      <w:proofErr w:type="spellStart"/>
      <w:r w:rsidRPr="005E1332">
        <w:rPr>
          <w:rFonts w:ascii="Arial" w:eastAsia="Times New Roman" w:hAnsi="Arial" w:cs="Arial"/>
          <w:color w:val="000000"/>
          <w:sz w:val="20"/>
          <w:szCs w:val="20"/>
        </w:rPr>
        <w:t>Gimmee</w:t>
      </w:r>
      <w:proofErr w:type="spellEnd"/>
      <w:r w:rsidRPr="005E1332">
        <w:rPr>
          <w:rFonts w:ascii="Arial" w:eastAsia="Times New Roman" w:hAnsi="Arial" w:cs="Arial"/>
          <w:color w:val="000000"/>
          <w:sz w:val="20"/>
          <w:szCs w:val="20"/>
        </w:rPr>
        <w:t xml:space="preserve"> your wallet or I'll knock your head off!" or "We have the perfect right to take your land, since we have the guns and you don't." Also applies to indirect forms of threat. E.g., "Give up your foolish pride, kneel down and accept our religion today if you don't want to burn in hell forever and ever!"</w:t>
      </w:r>
    </w:p>
    <w:p w:rsidR="005E1332" w:rsidRPr="005E1332" w:rsidRDefault="005E1332" w:rsidP="005E1332">
      <w:pPr>
        <w:spacing w:after="0" w:line="240" w:lineRule="auto"/>
        <w:ind w:left="720"/>
        <w:rPr>
          <w:rFonts w:ascii="Arial" w:eastAsia="Times New Roman" w:hAnsi="Arial" w:cs="Arial"/>
          <w:color w:val="000000"/>
          <w:sz w:val="20"/>
          <w:szCs w:val="20"/>
        </w:rPr>
      </w:pP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 xml:space="preserve">Argumentum ex </w:t>
      </w:r>
      <w:proofErr w:type="spellStart"/>
      <w:r w:rsidRPr="005E1332">
        <w:rPr>
          <w:rFonts w:ascii="Arial" w:eastAsia="Times New Roman" w:hAnsi="Arial" w:cs="Arial"/>
          <w:b/>
          <w:bCs/>
          <w:color w:val="000000"/>
          <w:sz w:val="20"/>
          <w:szCs w:val="20"/>
        </w:rPr>
        <w:t>Silentio</w:t>
      </w:r>
      <w:proofErr w:type="spellEnd"/>
      <w:r w:rsidRPr="005E1332">
        <w:rPr>
          <w:rFonts w:ascii="Arial" w:eastAsia="Times New Roman" w:hAnsi="Arial" w:cs="Arial"/>
          <w:color w:val="000000"/>
          <w:sz w:val="20"/>
          <w:szCs w:val="20"/>
        </w:rPr>
        <w:t> (Argument from Silence). The fallacy that if available sources remain silent or current knowledge and evidence can prove nothing about a given subject or question this fact in itself proves something about the truth of the matter. E.g., "Science can tell us nothing about God. That proves God doesn't exist." Or "Science admits it can tell us nothing about God, so you can't deny that God exists!" Often misused in the American justice system, where, contrary to the 5th Amendment,</w:t>
      </w:r>
      <w:proofErr w:type="gramStart"/>
      <w:r w:rsidRPr="005E1332">
        <w:rPr>
          <w:rFonts w:ascii="Arial" w:eastAsia="Times New Roman" w:hAnsi="Arial" w:cs="Arial"/>
          <w:color w:val="000000"/>
          <w:sz w:val="20"/>
          <w:szCs w:val="20"/>
        </w:rPr>
        <w:t>  remaining</w:t>
      </w:r>
      <w:proofErr w:type="gramEnd"/>
      <w:r w:rsidRPr="005E1332">
        <w:rPr>
          <w:rFonts w:ascii="Arial" w:eastAsia="Times New Roman" w:hAnsi="Arial" w:cs="Arial"/>
          <w:color w:val="000000"/>
          <w:sz w:val="20"/>
          <w:szCs w:val="20"/>
        </w:rPr>
        <w:t xml:space="preserve"> silent or "taking the Fifth" is often falsely portrayed as proof of guilt. E.g., "Mr. </w:t>
      </w:r>
      <w:proofErr w:type="spellStart"/>
      <w:r w:rsidRPr="005E1332">
        <w:rPr>
          <w:rFonts w:ascii="Arial" w:eastAsia="Times New Roman" w:hAnsi="Arial" w:cs="Arial"/>
          <w:color w:val="000000"/>
          <w:sz w:val="20"/>
          <w:szCs w:val="20"/>
        </w:rPr>
        <w:t>Hixel</w:t>
      </w:r>
      <w:proofErr w:type="spellEnd"/>
      <w:r w:rsidRPr="005E1332">
        <w:rPr>
          <w:rFonts w:ascii="Arial" w:eastAsia="Times New Roman" w:hAnsi="Arial" w:cs="Arial"/>
          <w:color w:val="000000"/>
          <w:sz w:val="20"/>
          <w:szCs w:val="20"/>
        </w:rPr>
        <w:t xml:space="preserve"> has no alibi for the evening of January 15th. This proves that he was in fact in room 331 at the Smuggler's Inn, murdering his wife with a hatchet!" In today's America, choosing to remain silent in the face of a police officer's questions can make one guilty enough to be arrested or even shot. See also, Argument from Ignorance.</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Availability Bias </w:t>
      </w:r>
      <w:r w:rsidRPr="005E1332">
        <w:rPr>
          <w:rFonts w:ascii="Arial" w:eastAsia="Times New Roman" w:hAnsi="Arial" w:cs="Arial"/>
          <w:color w:val="000000"/>
          <w:sz w:val="20"/>
          <w:szCs w:val="20"/>
        </w:rPr>
        <w:t>(also, Attention Bias, Anchoring Bias): A fallacy of logos stemming from the natural tendency to give undue importance to information that is immediately available at hand, particularly the first or last information received, and to minimize or ignore broader data or wider evidence that clearly exists but is not as easily remembered or accessed. E.g., "We know from experience that this doesn't work," when "experience" means the most recent local experience, ignoring multiple instances in other places and times where it </w:t>
      </w:r>
      <w:r w:rsidRPr="005E1332">
        <w:rPr>
          <w:rFonts w:ascii="Arial" w:eastAsia="Times New Roman" w:hAnsi="Arial" w:cs="Arial"/>
          <w:i/>
          <w:iCs/>
          <w:color w:val="000000"/>
          <w:sz w:val="20"/>
          <w:szCs w:val="20"/>
        </w:rPr>
        <w:t>ha</w:t>
      </w:r>
      <w:r w:rsidRPr="005E1332">
        <w:rPr>
          <w:rFonts w:ascii="Arial" w:eastAsia="Times New Roman" w:hAnsi="Arial" w:cs="Arial"/>
          <w:color w:val="000000"/>
          <w:sz w:val="20"/>
          <w:szCs w:val="20"/>
        </w:rPr>
        <w:t>s worked and </w:t>
      </w:r>
      <w:proofErr w:type="spellStart"/>
      <w:r w:rsidRPr="005E1332">
        <w:rPr>
          <w:rFonts w:ascii="Arial" w:eastAsia="Times New Roman" w:hAnsi="Arial" w:cs="Arial"/>
          <w:i/>
          <w:iCs/>
          <w:color w:val="000000"/>
          <w:sz w:val="20"/>
          <w:szCs w:val="20"/>
        </w:rPr>
        <w:t>does</w:t>
      </w:r>
      <w:r w:rsidRPr="005E1332">
        <w:rPr>
          <w:rFonts w:ascii="Arial" w:eastAsia="Times New Roman" w:hAnsi="Arial" w:cs="Arial"/>
          <w:color w:val="000000"/>
          <w:sz w:val="20"/>
          <w:szCs w:val="20"/>
        </w:rPr>
        <w:t>work</w:t>
      </w:r>
      <w:proofErr w:type="spellEnd"/>
      <w:r w:rsidRPr="005E1332">
        <w:rPr>
          <w:rFonts w:ascii="Arial" w:eastAsia="Times New Roman" w:hAnsi="Arial" w:cs="Arial"/>
          <w:color w:val="000000"/>
          <w:sz w:val="20"/>
          <w:szCs w:val="20"/>
        </w:rPr>
        <w: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Bandwagon</w:t>
      </w:r>
      <w:r w:rsidRPr="005E1332">
        <w:rPr>
          <w:rFonts w:ascii="Arial" w:eastAsia="Times New Roman" w:hAnsi="Arial" w:cs="Arial"/>
          <w:color w:val="000000"/>
          <w:sz w:val="20"/>
          <w:szCs w:val="20"/>
        </w:rPr>
        <w:t xml:space="preserve"> (also, Argument from Common Sense, Argumentum ad </w:t>
      </w:r>
      <w:proofErr w:type="spellStart"/>
      <w:r w:rsidRPr="005E1332">
        <w:rPr>
          <w:rFonts w:ascii="Arial" w:eastAsia="Times New Roman" w:hAnsi="Arial" w:cs="Arial"/>
          <w:color w:val="000000"/>
          <w:sz w:val="20"/>
          <w:szCs w:val="20"/>
        </w:rPr>
        <w:t>Populum</w:t>
      </w:r>
      <w:proofErr w:type="spellEnd"/>
      <w:r w:rsidRPr="005E1332">
        <w:rPr>
          <w:rFonts w:ascii="Arial" w:eastAsia="Times New Roman" w:hAnsi="Arial" w:cs="Arial"/>
          <w:color w:val="000000"/>
          <w:sz w:val="20"/>
          <w:szCs w:val="20"/>
        </w:rPr>
        <w:t xml:space="preserve">): The fallacy of arguing that because "everyone" supposedly thinks or does something, it must be right. E.g., "Everyone knows that undocumented aliens ought to be kicked out!" Sometimes also includes Lying with Statistics, e.g. “Surveys show that over 75% of Americans believe Senator </w:t>
      </w:r>
      <w:proofErr w:type="spellStart"/>
      <w:r w:rsidRPr="005E1332">
        <w:rPr>
          <w:rFonts w:ascii="Arial" w:eastAsia="Times New Roman" w:hAnsi="Arial" w:cs="Arial"/>
          <w:color w:val="000000"/>
          <w:sz w:val="20"/>
          <w:szCs w:val="20"/>
        </w:rPr>
        <w:t>Snith</w:t>
      </w:r>
      <w:proofErr w:type="spellEnd"/>
      <w:r w:rsidRPr="005E1332">
        <w:rPr>
          <w:rFonts w:ascii="Arial" w:eastAsia="Times New Roman" w:hAnsi="Arial" w:cs="Arial"/>
          <w:color w:val="000000"/>
          <w:sz w:val="20"/>
          <w:szCs w:val="20"/>
        </w:rPr>
        <w:t xml:space="preserve"> is not telling the truth. For anyone with half a brain, that conclusively proves he’s a dirty liar!”</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 xml:space="preserve">  Sometimes combined with the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e.g., "Like it or not, it's time to choose sides: Are you going to get on board  the bandwagon with everyone else, or get crushed under the wheels as it goes by?" For the opposite of this argument see the Romantic Rebel fallacy.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Big Lie Technique</w:t>
      </w:r>
      <w:r w:rsidRPr="005E1332">
        <w:rPr>
          <w:rFonts w:ascii="Arial" w:eastAsia="Times New Roman" w:hAnsi="Arial" w:cs="Arial"/>
          <w:color w:val="000000"/>
          <w:sz w:val="20"/>
          <w:szCs w:val="20"/>
        </w:rPr>
        <w:t> (also "Staying on Message"): The contemporary fallacy of repeating a lie, fallacy, slogan, talking-point or deceptive half-truth over and over in different forms (particularly in the media) until people believe it without further proof or evidence</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E.g., "What about the Jewish Question?" Note that when this particular phony debate was going on there was no "Jewish Question," only a "Nazi Question," but hardly anybody in power recognized or wanted to talk about that.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Blind Loyalty</w:t>
      </w:r>
      <w:r w:rsidRPr="005E1332">
        <w:rPr>
          <w:rFonts w:ascii="Arial" w:eastAsia="Times New Roman" w:hAnsi="Arial" w:cs="Arial"/>
          <w:color w:val="000000"/>
          <w:sz w:val="20"/>
          <w:szCs w:val="20"/>
        </w:rPr>
        <w:t> (also Blind Obedience, Unthinking Obedience, the "Team Player" appeal, the Nuremberg Defense). The dangerous fallacy that an argument or action is right simply and solely because a respected leader or source (a President, expert, one’s parents, one's own "side," team or country, one’s boss or commanding officers) say it is right. This is over-reliance on authority, a corrupted argument from ethos that puts loyalty above truth,</w:t>
      </w:r>
      <w:proofErr w:type="gramStart"/>
      <w:r w:rsidRPr="005E1332">
        <w:rPr>
          <w:rFonts w:ascii="Arial" w:eastAsia="Times New Roman" w:hAnsi="Arial" w:cs="Arial"/>
          <w:color w:val="000000"/>
          <w:sz w:val="20"/>
          <w:szCs w:val="20"/>
        </w:rPr>
        <w:t>  above</w:t>
      </w:r>
      <w:proofErr w:type="gramEnd"/>
      <w:r w:rsidRPr="005E1332">
        <w:rPr>
          <w:rFonts w:ascii="Arial" w:eastAsia="Times New Roman" w:hAnsi="Arial" w:cs="Arial"/>
          <w:color w:val="000000"/>
          <w:sz w:val="20"/>
          <w:szCs w:val="20"/>
        </w:rPr>
        <w:t xml:space="preserve"> one's own reason and  above conscience. In this case a person attempts to justify incorrect, stupid or criminal behavior by whining "That's what I was told to do," or “I was just following orders."  See also, "The Soldiers' Honor Fallacy." A not-uncommon but extreme example of this fallacy is the </w:t>
      </w:r>
      <w:r w:rsidRPr="005E1332">
        <w:rPr>
          <w:rFonts w:ascii="Arial" w:eastAsia="Times New Roman" w:hAnsi="Arial" w:cs="Arial"/>
          <w:b/>
          <w:bCs/>
          <w:color w:val="000000"/>
          <w:sz w:val="20"/>
          <w:szCs w:val="20"/>
        </w:rPr>
        <w:t>Big Brain/Little Brain Fallacy</w:t>
      </w:r>
      <w:r w:rsidRPr="005E1332">
        <w:rPr>
          <w:rFonts w:ascii="Arial" w:eastAsia="Times New Roman" w:hAnsi="Arial" w:cs="Arial"/>
          <w:color w:val="000000"/>
          <w:sz w:val="20"/>
          <w:szCs w:val="20"/>
        </w:rPr>
        <w:t xml:space="preserve"> (also, the </w:t>
      </w:r>
      <w:proofErr w:type="spellStart"/>
      <w:r w:rsidRPr="005E1332">
        <w:rPr>
          <w:rFonts w:ascii="Arial" w:eastAsia="Times New Roman" w:hAnsi="Arial" w:cs="Arial"/>
          <w:color w:val="000000"/>
          <w:sz w:val="20"/>
          <w:szCs w:val="20"/>
        </w:rPr>
        <w:t>Fuhrerprinzip</w:t>
      </w:r>
      <w:proofErr w:type="spellEnd"/>
      <w:r w:rsidRPr="005E1332">
        <w:rPr>
          <w:rFonts w:ascii="Arial" w:eastAsia="Times New Roman" w:hAnsi="Arial" w:cs="Arial"/>
          <w:color w:val="000000"/>
          <w:sz w:val="20"/>
          <w:szCs w:val="20"/>
        </w:rPr>
        <w:t xml:space="preserve">) in which a tyrannical cult-leader tells followers "Don't think with your little brains (the brain in your head) but with your BIG brain (the leader's)." This last is sometimes expressed in positive terms, i.e., "You don't have to stress out about the moral rightness or wrongness of your acts since </w:t>
      </w:r>
      <w:proofErr w:type="gramStart"/>
      <w:r w:rsidRPr="005E1332">
        <w:rPr>
          <w:rFonts w:ascii="Arial" w:eastAsia="Times New Roman" w:hAnsi="Arial" w:cs="Arial"/>
          <w:color w:val="000000"/>
          <w:sz w:val="20"/>
          <w:szCs w:val="20"/>
        </w:rPr>
        <w:t>I</w:t>
      </w:r>
      <w:proofErr w:type="gramEnd"/>
      <w:r w:rsidRPr="005E1332">
        <w:rPr>
          <w:rFonts w:ascii="Arial" w:eastAsia="Times New Roman" w:hAnsi="Arial" w:cs="Arial"/>
          <w:color w:val="000000"/>
          <w:sz w:val="20"/>
          <w:szCs w:val="20"/>
        </w:rPr>
        <w:t xml:space="preserve">, the leader. </w:t>
      </w:r>
      <w:proofErr w:type="gramStart"/>
      <w:r w:rsidRPr="005E1332">
        <w:rPr>
          <w:rFonts w:ascii="Arial" w:eastAsia="Times New Roman" w:hAnsi="Arial" w:cs="Arial"/>
          <w:color w:val="000000"/>
          <w:sz w:val="20"/>
          <w:szCs w:val="20"/>
        </w:rPr>
        <w:t>am</w:t>
      </w:r>
      <w:proofErr w:type="gramEnd"/>
      <w:r w:rsidRPr="005E1332">
        <w:rPr>
          <w:rFonts w:ascii="Arial" w:eastAsia="Times New Roman" w:hAnsi="Arial" w:cs="Arial"/>
          <w:color w:val="000000"/>
          <w:sz w:val="20"/>
          <w:szCs w:val="20"/>
        </w:rPr>
        <w:t xml:space="preserve"> taking all responsibility. I will defend you and gladly accept all the consequences up to and including eternal damnation if I'm wrong." See also, "Just Do It!"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Blood is Thicker than Water </w:t>
      </w:r>
      <w:r w:rsidRPr="005E1332">
        <w:rPr>
          <w:rFonts w:ascii="Arial" w:eastAsia="Times New Roman" w:hAnsi="Arial" w:cs="Arial"/>
          <w:color w:val="000000"/>
          <w:sz w:val="20"/>
          <w:szCs w:val="20"/>
        </w:rPr>
        <w:t xml:space="preserve">(also Favoritism, </w:t>
      </w:r>
      <w:proofErr w:type="spellStart"/>
      <w:r w:rsidRPr="005E1332">
        <w:rPr>
          <w:rFonts w:ascii="Arial" w:eastAsia="Times New Roman" w:hAnsi="Arial" w:cs="Arial"/>
          <w:color w:val="000000"/>
          <w:sz w:val="20"/>
          <w:szCs w:val="20"/>
        </w:rPr>
        <w:t>Compadrismo</w:t>
      </w:r>
      <w:proofErr w:type="spellEnd"/>
      <w:r w:rsidRPr="005E1332">
        <w:rPr>
          <w:rFonts w:ascii="Arial" w:eastAsia="Times New Roman" w:hAnsi="Arial" w:cs="Arial"/>
          <w:color w:val="000000"/>
          <w:sz w:val="20"/>
          <w:szCs w:val="20"/>
        </w:rPr>
        <w:t>, "For my friends, anything."). The reverse of the "Ad Hominem" fallacy, a corrupt argument from ethos where a statement, argument or action is automatically regarded as true, correct and above challenge because one is related to, or knows and likes, or is on the same team as the individual involved.  (E.g., "My brother-in-law says he saw you goofing off on the job. You're a hard worker but who am I going to believe, you or him? You're fired!")</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Brainwashing</w:t>
      </w:r>
      <w:r w:rsidRPr="005E1332">
        <w:rPr>
          <w:rFonts w:ascii="Arial" w:eastAsia="Times New Roman" w:hAnsi="Arial" w:cs="Arial"/>
          <w:color w:val="000000"/>
          <w:sz w:val="20"/>
          <w:szCs w:val="20"/>
        </w:rPr>
        <w:t> (also, Propaganda, "Radicalization."): The Cold War-era fantasy that an enemy can instantly convince an unsuspecting audience with their vile but somehow unspeakably persuasive "propaganda,"</w:t>
      </w:r>
      <w:proofErr w:type="gramStart"/>
      <w:r w:rsidRPr="005E1332">
        <w:rPr>
          <w:rFonts w:ascii="Arial" w:eastAsia="Times New Roman" w:hAnsi="Arial" w:cs="Arial"/>
          <w:color w:val="000000"/>
          <w:sz w:val="20"/>
          <w:szCs w:val="20"/>
        </w:rPr>
        <w:t>  e.g</w:t>
      </w:r>
      <w:proofErr w:type="gramEnd"/>
      <w:r w:rsidRPr="005E1332">
        <w:rPr>
          <w:rFonts w:ascii="Arial" w:eastAsia="Times New Roman" w:hAnsi="Arial" w:cs="Arial"/>
          <w:color w:val="000000"/>
          <w:sz w:val="20"/>
          <w:szCs w:val="20"/>
        </w:rPr>
        <w:t xml:space="preserve">., "Don't look at that website! They're trying to brainwash you with terrorist propaganda!" Historically, this fallacy refers more properly to the inhuman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xml:space="preserve"> of</w:t>
      </w:r>
      <w:proofErr w:type="gramStart"/>
      <w:r w:rsidRPr="005E1332">
        <w:rPr>
          <w:rFonts w:ascii="Arial" w:eastAsia="Times New Roman" w:hAnsi="Arial" w:cs="Arial"/>
          <w:color w:val="000000"/>
          <w:sz w:val="20"/>
          <w:szCs w:val="20"/>
        </w:rPr>
        <w:t>  "</w:t>
      </w:r>
      <w:proofErr w:type="gramEnd"/>
      <w:r w:rsidRPr="005E1332">
        <w:rPr>
          <w:rFonts w:ascii="Arial" w:eastAsia="Times New Roman" w:hAnsi="Arial" w:cs="Arial"/>
          <w:color w:val="000000"/>
          <w:sz w:val="20"/>
          <w:szCs w:val="20"/>
        </w:rPr>
        <w:t>beating an argument into" a prisoner via pain, fear, sensory or sleep deprivation, prolonged abuse and sophisticated psychological manipulation (also, the "Stockholm Syndrome."). Such "brainwashing" can also be accomplished by pleasure ("</w:t>
      </w:r>
      <w:r w:rsidRPr="005E1332">
        <w:rPr>
          <w:rFonts w:ascii="Arial" w:eastAsia="Times New Roman" w:hAnsi="Arial" w:cs="Arial"/>
          <w:b/>
          <w:bCs/>
          <w:color w:val="000000"/>
          <w:sz w:val="20"/>
          <w:szCs w:val="20"/>
        </w:rPr>
        <w:t>Love Bombing</w:t>
      </w:r>
      <w:r w:rsidRPr="005E1332">
        <w:rPr>
          <w:rFonts w:ascii="Arial" w:eastAsia="Times New Roman" w:hAnsi="Arial" w:cs="Arial"/>
          <w:color w:val="000000"/>
          <w:sz w:val="20"/>
          <w:szCs w:val="20"/>
        </w:rPr>
        <w:t>,")</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e.g., "Did you like that? I know you did. Well, there's lots more where that came from when you sign on with us!" (See also, "Bribery.") An unspeakably sinister form of persuasion by brainwashing involves deliberately addicting a person to drugs and then providing or withholding the substance depending on the addict's compliance. Note: Only the "other side" brainwashes. "We" </w:t>
      </w:r>
      <w:r w:rsidRPr="005E1332">
        <w:rPr>
          <w:rFonts w:ascii="Arial" w:eastAsia="Times New Roman" w:hAnsi="Arial" w:cs="Arial"/>
          <w:i/>
          <w:iCs/>
          <w:color w:val="000000"/>
          <w:sz w:val="20"/>
          <w:szCs w:val="20"/>
        </w:rPr>
        <w:t>never</w:t>
      </w:r>
      <w:r w:rsidRPr="005E1332">
        <w:rPr>
          <w:rFonts w:ascii="Arial" w:eastAsia="Times New Roman" w:hAnsi="Arial" w:cs="Arial"/>
          <w:color w:val="000000"/>
          <w:sz w:val="20"/>
          <w:szCs w:val="20"/>
        </w:rPr>
        <w:t> brainwash.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Bribery</w:t>
      </w:r>
      <w:r w:rsidRPr="005E1332">
        <w:rPr>
          <w:rFonts w:ascii="Arial" w:eastAsia="Times New Roman" w:hAnsi="Arial" w:cs="Arial"/>
          <w:color w:val="000000"/>
          <w:sz w:val="20"/>
          <w:szCs w:val="20"/>
        </w:rPr>
        <w:t xml:space="preserve"> (also Material Persuasion, Material Incentive, Financial Incentive). The fallacy of "persuasion" by bribery, gifts or favors, the reverse of the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As is well known, someone who is persuaded by bribery rarely "stays persuaded" unless the bribes keep on coming in and increasing with time.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Circular Reasoning</w:t>
      </w:r>
      <w:r w:rsidRPr="005E1332">
        <w:rPr>
          <w:rFonts w:ascii="Arial" w:eastAsia="Times New Roman" w:hAnsi="Arial" w:cs="Arial"/>
          <w:color w:val="000000"/>
          <w:sz w:val="20"/>
          <w:szCs w:val="20"/>
        </w:rPr>
        <w:t> (The Vicious Circle; Catch 22, Begging the Question, C</w:t>
      </w:r>
      <w:r w:rsidRPr="005E1332">
        <w:rPr>
          <w:rFonts w:ascii="Arial" w:eastAsia="Times New Roman" w:hAnsi="Arial" w:cs="Arial"/>
          <w:color w:val="000000"/>
          <w:sz w:val="20"/>
          <w:szCs w:val="20"/>
          <w:lang w:val="la-Latn"/>
        </w:rPr>
        <w:t>irculus in </w:t>
      </w:r>
      <w:r w:rsidRPr="005E1332">
        <w:rPr>
          <w:rFonts w:ascii="Arial" w:eastAsia="Times New Roman" w:hAnsi="Arial" w:cs="Arial"/>
          <w:color w:val="000000"/>
          <w:sz w:val="20"/>
          <w:szCs w:val="20"/>
        </w:rPr>
        <w:t>P</w:t>
      </w:r>
      <w:r w:rsidRPr="005E1332">
        <w:rPr>
          <w:rFonts w:ascii="Arial" w:eastAsia="Times New Roman" w:hAnsi="Arial" w:cs="Arial"/>
          <w:color w:val="000000"/>
          <w:sz w:val="20"/>
          <w:szCs w:val="20"/>
          <w:lang w:val="la-Latn"/>
        </w:rPr>
        <w:t>robando</w:t>
      </w:r>
      <w:r w:rsidRPr="005E1332">
        <w:rPr>
          <w:rFonts w:ascii="Arial" w:eastAsia="Times New Roman" w:hAnsi="Arial" w:cs="Arial"/>
          <w:color w:val="000000"/>
          <w:sz w:val="20"/>
          <w:szCs w:val="20"/>
        </w:rPr>
        <w:t>): A fallacy of logos where A is because of B, and B is because of A, e.g., "You can't get a job because you have no experience, and you have no experience because you can't get a job." Also refers to falsely arguing that something is true by repeating the same statement in different words. E.g., “The witchcraft problem is the most urgent spiritual crisis in the world today. Why? Because witches threaten our immortal souls.” A corrupt argument from logos. See also the "Big Lie technique."</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Complex Question</w:t>
      </w:r>
      <w:r w:rsidRPr="005E1332">
        <w:rPr>
          <w:rFonts w:ascii="Arial" w:eastAsia="Times New Roman" w:hAnsi="Arial" w:cs="Arial"/>
          <w:color w:val="000000"/>
          <w:sz w:val="20"/>
          <w:szCs w:val="20"/>
        </w:rPr>
        <w:t xml:space="preserve">: The fallacy of demanding a direct answer to a question that cannot be answered without first analyzing or challenging the basis of the question itself. E.g., "Just answer me 'yes' or 'no':  Did you think you could get away with plagiarism and not suffer the consequences?" Or, "Why did you rob that bank?" Also applies to situations where one is forced to either accept or reject complex standpoints or propositions containing both acceptable and unacceptable parts. A corruption of the argument from logos. A counterpart of </w:t>
      </w:r>
      <w:proofErr w:type="gramStart"/>
      <w:r w:rsidRPr="005E1332">
        <w:rPr>
          <w:rFonts w:ascii="Arial" w:eastAsia="Times New Roman" w:hAnsi="Arial" w:cs="Arial"/>
          <w:color w:val="000000"/>
          <w:sz w:val="20"/>
          <w:szCs w:val="20"/>
        </w:rPr>
        <w:t>Either/</w:t>
      </w:r>
      <w:proofErr w:type="gramEnd"/>
      <w:r w:rsidRPr="005E1332">
        <w:rPr>
          <w:rFonts w:ascii="Arial" w:eastAsia="Times New Roman" w:hAnsi="Arial" w:cs="Arial"/>
          <w:color w:val="000000"/>
          <w:sz w:val="20"/>
          <w:szCs w:val="20"/>
        </w:rPr>
        <w:t>Or Reasoning.</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Confirmation Bias:</w:t>
      </w:r>
      <w:r w:rsidRPr="005E1332">
        <w:rPr>
          <w:rFonts w:ascii="Arial" w:eastAsia="Times New Roman" w:hAnsi="Arial" w:cs="Arial"/>
          <w:color w:val="000000"/>
          <w:sz w:val="20"/>
          <w:szCs w:val="20"/>
        </w:rPr>
        <w:t> A fallacy of logos, recognizing the fact that one always tends to see, select and share evidence that confirms one's own standpoint and beliefs, as opposed to contrary evidence. This fallacy is how "Fortune Tellers" work--If I am told I will meet a "tall, dark stranger" I will be on the lookout for a tall, dark stranger, and when I meet someone even marginally meeting that description I will marvel at the correctness of the "psychic's" prediction. See also, "Half Truth</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and "Defensiveness."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Default Bias:</w:t>
      </w:r>
      <w:r w:rsidRPr="005E1332">
        <w:rPr>
          <w:rFonts w:ascii="Arial" w:eastAsia="Times New Roman" w:hAnsi="Arial" w:cs="Arial"/>
          <w:color w:val="000000"/>
          <w:sz w:val="20"/>
          <w:szCs w:val="20"/>
        </w:rPr>
        <w:t xml:space="preserve"> (also, "If it </w:t>
      </w:r>
      <w:proofErr w:type="spellStart"/>
      <w:r w:rsidRPr="005E1332">
        <w:rPr>
          <w:rFonts w:ascii="Arial" w:eastAsia="Times New Roman" w:hAnsi="Arial" w:cs="Arial"/>
          <w:color w:val="000000"/>
          <w:sz w:val="20"/>
          <w:szCs w:val="20"/>
        </w:rPr>
        <w:t>ain't</w:t>
      </w:r>
      <w:proofErr w:type="spellEnd"/>
      <w:r w:rsidRPr="005E1332">
        <w:rPr>
          <w:rFonts w:ascii="Arial" w:eastAsia="Times New Roman" w:hAnsi="Arial" w:cs="Arial"/>
          <w:color w:val="000000"/>
          <w:sz w:val="20"/>
          <w:szCs w:val="20"/>
        </w:rPr>
        <w:t xml:space="preserve"> broke, don't fix it;" Acquiescence; "Making one's peace with the situation;" "Get used to it;" "Whatever</w:t>
      </w:r>
      <w:r w:rsidRPr="005E1332">
        <w:rPr>
          <w:rFonts w:ascii="Arial" w:eastAsia="Times New Roman" w:hAnsi="Arial" w:cs="Arial"/>
          <w:i/>
          <w:iCs/>
          <w:color w:val="000000"/>
          <w:sz w:val="20"/>
          <w:szCs w:val="20"/>
        </w:rPr>
        <w:t> is</w:t>
      </w:r>
      <w:r w:rsidRPr="005E1332">
        <w:rPr>
          <w:rFonts w:ascii="Arial" w:eastAsia="Times New Roman" w:hAnsi="Arial" w:cs="Arial"/>
          <w:color w:val="000000"/>
          <w:sz w:val="20"/>
          <w:szCs w:val="20"/>
        </w:rPr>
        <w:t>, is right;"  "Let it be, let it be;" "Better the devil you know than the devil you don't know."). The logical fallacy of automatically favoring or accepting a situation simply because it exists right now, and arguing that any other alternative is mad, unthinkable, impossible, or at least would take too much effort, stress and risk to change.  The opposite of this fallacy is </w:t>
      </w:r>
      <w:r w:rsidRPr="005E1332">
        <w:rPr>
          <w:rFonts w:ascii="Arial" w:eastAsia="Times New Roman" w:hAnsi="Arial" w:cs="Arial"/>
          <w:b/>
          <w:bCs/>
          <w:color w:val="000000"/>
          <w:sz w:val="20"/>
          <w:szCs w:val="20"/>
        </w:rPr>
        <w:t>Nihilism</w:t>
      </w:r>
      <w:r w:rsidRPr="005E1332">
        <w:rPr>
          <w:rFonts w:ascii="Arial" w:eastAsia="Times New Roman" w:hAnsi="Arial" w:cs="Arial"/>
          <w:color w:val="000000"/>
          <w:sz w:val="20"/>
          <w:szCs w:val="20"/>
        </w:rPr>
        <w:t> ("Tear it all down!"), blindly rejecting what exists in favor of what could be, the infantile disorder of romanticizing anarchy, "permanent revolution," or change for change's sake.</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Defensiveness</w:t>
      </w:r>
      <w:r w:rsidRPr="005E1332">
        <w:rPr>
          <w:rFonts w:ascii="Arial" w:eastAsia="Times New Roman" w:hAnsi="Arial" w:cs="Arial"/>
          <w:color w:val="000000"/>
          <w:sz w:val="20"/>
          <w:szCs w:val="20"/>
        </w:rPr>
        <w:t xml:space="preserve"> (also, Choice-support Bias): A fallacy of ethos (one's own), in which after one has taken a given decision, commitment or course of action, one automatically tends to defend that decision and to irrationally dismiss opposing options, even when one's decision later on proves to be shaky or wrong. "Yeah, I voted for </w:t>
      </w:r>
      <w:proofErr w:type="spellStart"/>
      <w:r w:rsidRPr="005E1332">
        <w:rPr>
          <w:rFonts w:ascii="Arial" w:eastAsia="Times New Roman" w:hAnsi="Arial" w:cs="Arial"/>
          <w:color w:val="000000"/>
          <w:sz w:val="20"/>
          <w:szCs w:val="20"/>
        </w:rPr>
        <w:t>Snith</w:t>
      </w:r>
      <w:proofErr w:type="spellEnd"/>
      <w:r w:rsidRPr="005E1332">
        <w:rPr>
          <w:rFonts w:ascii="Arial" w:eastAsia="Times New Roman" w:hAnsi="Arial" w:cs="Arial"/>
          <w:color w:val="000000"/>
          <w:sz w:val="20"/>
          <w:szCs w:val="20"/>
        </w:rPr>
        <w:t>. Sure, he turned out to be a crook and a liar and he got us into war, but I still say that he was better than the available alternatives!"  See also "Argument from Inertia" and "Confirmation Bias."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Diminished Responsibility</w:t>
      </w:r>
      <w:r w:rsidRPr="005E1332">
        <w:rPr>
          <w:rFonts w:ascii="Arial" w:eastAsia="Times New Roman" w:hAnsi="Arial" w:cs="Arial"/>
          <w:color w:val="000000"/>
          <w:sz w:val="20"/>
          <w:szCs w:val="20"/>
        </w:rPr>
        <w:t>: The common contemporary fallacy of applying a specialized judicial concept (that criminal punishment should be less if one's judgment was impaired) to reality in general. E.g., "You can't count me absent on Monday--I was hung over and couldn't come to class so it's not my fault."  Or, "Yeah, I was speeding on the freeway and killed a guy, but I was buzzed out of my mind and didn't know what I was doing so it didn't matter that much." In reality the death does matter very much to the victim, to his family and friends and to society in general. Whether the perpetrator was high or not does not matter at all since the material results are the same. This fallacy is rooted in the confusion of "consequences" with "punishment."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Disciplinary Blinders</w:t>
      </w:r>
      <w:r w:rsidRPr="005E1332">
        <w:rPr>
          <w:rFonts w:ascii="Arial" w:eastAsia="Times New Roman" w:hAnsi="Arial" w:cs="Arial"/>
          <w:color w:val="000000"/>
          <w:sz w:val="20"/>
          <w:szCs w:val="20"/>
        </w:rPr>
        <w:t>: A very common contemporary scholarly fallacy of ethos (that of one's discipline or field),  automatically disregarding, discounting or ignoring </w:t>
      </w:r>
      <w:r w:rsidRPr="005E1332">
        <w:rPr>
          <w:rFonts w:ascii="Arial" w:eastAsia="Times New Roman" w:hAnsi="Arial" w:cs="Arial"/>
          <w:i/>
          <w:iCs/>
          <w:color w:val="000000"/>
          <w:sz w:val="20"/>
          <w:szCs w:val="20"/>
        </w:rPr>
        <w:t>a priori</w:t>
      </w:r>
      <w:r w:rsidRPr="005E1332">
        <w:rPr>
          <w:rFonts w:ascii="Arial" w:eastAsia="Times New Roman" w:hAnsi="Arial" w:cs="Arial"/>
          <w:color w:val="000000"/>
          <w:sz w:val="20"/>
          <w:szCs w:val="20"/>
        </w:rPr>
        <w:t> otherwise-relevant arguments and evidence that come from outside one's own professional discipline, discourse community or academic area of study. E.g., "That may be true or may be false, but it's</w:t>
      </w:r>
      <w:r w:rsidRPr="005E1332">
        <w:rPr>
          <w:rFonts w:ascii="Arial" w:eastAsia="Times New Roman" w:hAnsi="Arial" w:cs="Arial"/>
          <w:i/>
          <w:iCs/>
          <w:color w:val="000000"/>
          <w:sz w:val="20"/>
          <w:szCs w:val="20"/>
        </w:rPr>
        <w:t> so</w:t>
      </w:r>
      <w:r w:rsidRPr="005E1332">
        <w:rPr>
          <w:rFonts w:ascii="Arial" w:eastAsia="Times New Roman" w:hAnsi="Arial" w:cs="Arial"/>
          <w:color w:val="000000"/>
          <w:sz w:val="20"/>
          <w:szCs w:val="20"/>
        </w:rPr>
        <w:t> not what we're doing in our field right now,"</w:t>
      </w:r>
      <w:proofErr w:type="gramStart"/>
      <w:r w:rsidRPr="005E1332">
        <w:rPr>
          <w:rFonts w:ascii="Arial" w:eastAsia="Times New Roman" w:hAnsi="Arial" w:cs="Arial"/>
          <w:color w:val="000000"/>
          <w:sz w:val="20"/>
          <w:szCs w:val="20"/>
        </w:rPr>
        <w:t>  See</w:t>
      </w:r>
      <w:proofErr w:type="gramEnd"/>
      <w:r w:rsidRPr="005E1332">
        <w:rPr>
          <w:rFonts w:ascii="Arial" w:eastAsia="Times New Roman" w:hAnsi="Arial" w:cs="Arial"/>
          <w:color w:val="000000"/>
          <w:sz w:val="20"/>
          <w:szCs w:val="20"/>
        </w:rPr>
        <w:t xml:space="preserve"> also, "Star Power."</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E" for Effort</w:t>
      </w:r>
      <w:r w:rsidRPr="005E1332">
        <w:rPr>
          <w:rFonts w:ascii="Arial" w:eastAsia="Times New Roman" w:hAnsi="Arial" w:cs="Arial"/>
          <w:color w:val="000000"/>
          <w:sz w:val="20"/>
          <w:szCs w:val="20"/>
        </w:rPr>
        <w:t>. (also Noble Effort) The common contemporary fallacy that something must be right, true, valuable, or worthy of respect and honor simply because someone has put so much sincere good-faith effort or even sacrifice and bloodshed into it. (See also Appeal to Pity; Argument from Inertia; Heroes All; or Sob Story.).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Either/</w:t>
      </w:r>
      <w:proofErr w:type="gramStart"/>
      <w:r w:rsidRPr="005E1332">
        <w:rPr>
          <w:rFonts w:ascii="Arial" w:eastAsia="Times New Roman" w:hAnsi="Arial" w:cs="Arial"/>
          <w:b/>
          <w:bCs/>
          <w:color w:val="000000"/>
          <w:sz w:val="20"/>
          <w:szCs w:val="20"/>
        </w:rPr>
        <w:t>Or</w:t>
      </w:r>
      <w:proofErr w:type="gramEnd"/>
      <w:r w:rsidRPr="005E1332">
        <w:rPr>
          <w:rFonts w:ascii="Arial" w:eastAsia="Times New Roman" w:hAnsi="Arial" w:cs="Arial"/>
          <w:b/>
          <w:bCs/>
          <w:color w:val="000000"/>
          <w:sz w:val="20"/>
          <w:szCs w:val="20"/>
        </w:rPr>
        <w:t xml:space="preserve"> Reasoning: </w:t>
      </w:r>
      <w:r w:rsidRPr="005E1332">
        <w:rPr>
          <w:rFonts w:ascii="Arial" w:eastAsia="Times New Roman" w:hAnsi="Arial" w:cs="Arial"/>
          <w:color w:val="000000"/>
          <w:sz w:val="20"/>
          <w:szCs w:val="20"/>
        </w:rPr>
        <w:t xml:space="preserve">(also False Dilemma, False Dichotomy, Black/White Fallacy, Binary Logic). A fallacy that falsely offers only two possible options even though a broad range of possible alternatives are always readily available. E.g., "Either you are 100% Simon </w:t>
      </w:r>
      <w:proofErr w:type="spellStart"/>
      <w:r w:rsidRPr="005E1332">
        <w:rPr>
          <w:rFonts w:ascii="Arial" w:eastAsia="Times New Roman" w:hAnsi="Arial" w:cs="Arial"/>
          <w:color w:val="000000"/>
          <w:sz w:val="20"/>
          <w:szCs w:val="20"/>
        </w:rPr>
        <w:t>Straightarrow</w:t>
      </w:r>
      <w:proofErr w:type="spellEnd"/>
      <w:r w:rsidRPr="005E1332">
        <w:rPr>
          <w:rFonts w:ascii="Arial" w:eastAsia="Times New Roman" w:hAnsi="Arial" w:cs="Arial"/>
          <w:color w:val="000000"/>
          <w:sz w:val="20"/>
          <w:szCs w:val="20"/>
        </w:rPr>
        <w:t xml:space="preserve"> or you are queer as a three dollar bill--it's as simple as that and there's no middle ground!" Or, “Either you’re in with us all the way or you’re a hostile and must be destroyed!  What's it </w:t>
      </w:r>
      <w:proofErr w:type="spellStart"/>
      <w:r w:rsidRPr="005E1332">
        <w:rPr>
          <w:rFonts w:ascii="Arial" w:eastAsia="Times New Roman" w:hAnsi="Arial" w:cs="Arial"/>
          <w:color w:val="000000"/>
          <w:sz w:val="20"/>
          <w:szCs w:val="20"/>
        </w:rPr>
        <w:t>gonna</w:t>
      </w:r>
      <w:proofErr w:type="spellEnd"/>
      <w:r w:rsidRPr="005E1332">
        <w:rPr>
          <w:rFonts w:ascii="Arial" w:eastAsia="Times New Roman" w:hAnsi="Arial" w:cs="Arial"/>
          <w:color w:val="000000"/>
          <w:sz w:val="20"/>
          <w:szCs w:val="20"/>
        </w:rPr>
        <w:t xml:space="preserve"> be?"  Also applies to falsely contrasting one option or case to another that is not really opposed, e.g., falsely countering "Black Lives Matter" with "Blue Lives Matter" when in fact not a few police officers are themselves African American, and African Americans and police are not (or ought not to be!) natural enemies.  See also, Overgeneralization.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Equivocation</w:t>
      </w:r>
      <w:r w:rsidRPr="005E1332">
        <w:rPr>
          <w:rFonts w:ascii="Arial" w:eastAsia="Times New Roman" w:hAnsi="Arial" w:cs="Arial"/>
          <w:color w:val="000000"/>
          <w:sz w:val="20"/>
          <w:szCs w:val="20"/>
        </w:rPr>
        <w:t>: The fallacy of deliberately failing to define one's terms, or knowingly and deliberately using words in a different sense than the one the audience will understand. (E.g., Bill Clinton stating that he did not have sexual relations with "that woman," meaning no sexual penetration, knowing full well that the audience will understand his statement as "I had no sexual contact of any sort with that woman.") This is a corruption of the argument from logos, and a tactic often used in American jurisprudence.</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Esoteric Knowledge</w:t>
      </w:r>
      <w:r w:rsidRPr="005E1332">
        <w:rPr>
          <w:rFonts w:ascii="Arial" w:eastAsia="Times New Roman" w:hAnsi="Arial" w:cs="Arial"/>
          <w:color w:val="000000"/>
          <w:sz w:val="20"/>
          <w:szCs w:val="20"/>
        </w:rPr>
        <w:t xml:space="preserve"> (Esoteric Wisdom, Gnosticism, Inner Truth): A fallacy from logos and ethos, that there is some knowledge reserved only for the Wise or the Enlightened, things that the masses cannot understand and do not deserve to know, at least not until they become more "spiritually advanced."  The counterpart of this fallacy is that </w:t>
      </w:r>
      <w:proofErr w:type="spellStart"/>
      <w:r w:rsidRPr="005E1332">
        <w:rPr>
          <w:rFonts w:ascii="Arial" w:eastAsia="Times New Roman" w:hAnsi="Arial" w:cs="Arial"/>
          <w:color w:val="000000"/>
          <w:sz w:val="20"/>
          <w:szCs w:val="20"/>
        </w:rPr>
        <w:t>of</w:t>
      </w:r>
      <w:r w:rsidRPr="005E1332">
        <w:rPr>
          <w:rFonts w:ascii="Arial" w:eastAsia="Times New Roman" w:hAnsi="Arial" w:cs="Arial"/>
          <w:b/>
          <w:bCs/>
          <w:color w:val="000000"/>
          <w:sz w:val="20"/>
          <w:szCs w:val="20"/>
        </w:rPr>
        <w:t>Obscurantism</w:t>
      </w:r>
      <w:proofErr w:type="spellEnd"/>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w:t>
      </w:r>
      <w:proofErr w:type="spellStart"/>
      <w:r w:rsidRPr="005E1332">
        <w:rPr>
          <w:rFonts w:ascii="Arial" w:eastAsia="Times New Roman" w:hAnsi="Arial" w:cs="Arial"/>
          <w:color w:val="000000"/>
          <w:sz w:val="20"/>
          <w:szCs w:val="20"/>
        </w:rPr>
        <w:t>Obscurationism</w:t>
      </w:r>
      <w:proofErr w:type="spellEnd"/>
      <w:r w:rsidRPr="005E1332">
        <w:rPr>
          <w:rFonts w:ascii="Arial" w:eastAsia="Times New Roman" w:hAnsi="Arial" w:cs="Arial"/>
          <w:color w:val="000000"/>
          <w:sz w:val="20"/>
          <w:szCs w:val="20"/>
        </w:rPr>
        <w:t xml:space="preserve">; Willful Ignorance), that (almost always said in a basso </w:t>
      </w:r>
      <w:proofErr w:type="spellStart"/>
      <w:r w:rsidRPr="005E1332">
        <w:rPr>
          <w:rFonts w:ascii="Arial" w:eastAsia="Times New Roman" w:hAnsi="Arial" w:cs="Arial"/>
          <w:color w:val="000000"/>
          <w:sz w:val="20"/>
          <w:szCs w:val="20"/>
        </w:rPr>
        <w:t>profundo</w:t>
      </w:r>
      <w:proofErr w:type="spellEnd"/>
      <w:r w:rsidRPr="005E1332">
        <w:rPr>
          <w:rFonts w:ascii="Arial" w:eastAsia="Times New Roman" w:hAnsi="Arial" w:cs="Arial"/>
          <w:color w:val="000000"/>
          <w:sz w:val="20"/>
          <w:szCs w:val="20"/>
        </w:rPr>
        <w:t xml:space="preserve"> voice) "There are some things that mere mortals must never seek to discover!" E.g., "Scientific research on human sexuality is morally wrong!  There are some things that humans are simply not meant to know!" For the opposite of this latter, see the "Plain Truth Fallacy" below. Related to this is the "</w:t>
      </w:r>
      <w:r w:rsidRPr="005E1332">
        <w:rPr>
          <w:rFonts w:ascii="Arial" w:eastAsia="Times New Roman" w:hAnsi="Arial" w:cs="Arial"/>
          <w:b/>
          <w:bCs/>
          <w:color w:val="000000"/>
          <w:sz w:val="20"/>
          <w:szCs w:val="20"/>
        </w:rPr>
        <w:t>Long Ago and Far Away</w:t>
      </w:r>
      <w:r w:rsidRPr="005E1332">
        <w:rPr>
          <w:rFonts w:ascii="Arial" w:eastAsia="Times New Roman" w:hAnsi="Arial" w:cs="Arial"/>
          <w:color w:val="000000"/>
          <w:sz w:val="20"/>
          <w:szCs w:val="20"/>
        </w:rPr>
        <w:t>" fallacy, that facts, evidence, practices or arguments from ancient times and/or distant lands and "exotic" cultures carry a special gravitas or ethos simply because of their language or origin, e.g., the Greek or Latin Liturgy, Latin or Greek names for fallacies, or for those who have no Asian roots, Zen Buddhist practices and chanting Sanskrit Mantras.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proofErr w:type="spellStart"/>
      <w:r w:rsidRPr="005E1332">
        <w:rPr>
          <w:rFonts w:ascii="Arial" w:eastAsia="Times New Roman" w:hAnsi="Arial" w:cs="Arial"/>
          <w:b/>
          <w:bCs/>
          <w:color w:val="000000"/>
          <w:sz w:val="20"/>
          <w:szCs w:val="20"/>
        </w:rPr>
        <w:t>Essentializing</w:t>
      </w:r>
      <w:proofErr w:type="spellEnd"/>
      <w:r w:rsidRPr="005E1332">
        <w:rPr>
          <w:rFonts w:ascii="Arial" w:eastAsia="Times New Roman" w:hAnsi="Arial" w:cs="Arial"/>
          <w:color w:val="000000"/>
          <w:sz w:val="20"/>
          <w:szCs w:val="20"/>
        </w:rPr>
        <w:t>: A fallacy that proposes a person or thing “is what it is and that’s all that it is,” and at its core will always be the way it is right now (E.g., "All terrorists are monsters, and will still be terrorist monsters even if they live to be 100," or "'The poor you will always have with you,' so any effort to eliminate poverty is pointless."). Also refers to the fallacy of arguing that something is a certain way "by nature," an empty claim that no amount of proof can refute. (E.g., "Americans are cold and greedy by nature," or "Women are naturally better cooks than men.") See also "Default Bias."  The opposite of this</w:t>
      </w:r>
      <w:proofErr w:type="gramStart"/>
      <w:r w:rsidRPr="005E1332">
        <w:rPr>
          <w:rFonts w:ascii="Arial" w:eastAsia="Times New Roman" w:hAnsi="Arial" w:cs="Arial"/>
          <w:color w:val="000000"/>
          <w:sz w:val="20"/>
          <w:szCs w:val="20"/>
        </w:rPr>
        <w:t>  is</w:t>
      </w:r>
      <w:proofErr w:type="gramEnd"/>
      <w:r w:rsidRPr="005E1332">
        <w:rPr>
          <w:rFonts w:ascii="Arial" w:eastAsia="Times New Roman" w:hAnsi="Arial" w:cs="Arial"/>
          <w:color w:val="000000"/>
          <w:sz w:val="20"/>
          <w:szCs w:val="20"/>
        </w:rPr>
        <w:t xml:space="preserve"> the fallacy of </w:t>
      </w:r>
      <w:proofErr w:type="spellStart"/>
      <w:r w:rsidRPr="005E1332">
        <w:rPr>
          <w:rFonts w:ascii="Arial" w:eastAsia="Times New Roman" w:hAnsi="Arial" w:cs="Arial"/>
          <w:b/>
          <w:bCs/>
          <w:color w:val="000000"/>
          <w:sz w:val="20"/>
          <w:szCs w:val="20"/>
        </w:rPr>
        <w:t>Relativizing</w:t>
      </w:r>
      <w:proofErr w:type="spellEnd"/>
      <w:r w:rsidRPr="005E1332">
        <w:rPr>
          <w:rFonts w:ascii="Arial" w:eastAsia="Times New Roman" w:hAnsi="Arial" w:cs="Arial"/>
          <w:b/>
          <w:bCs/>
          <w:color w:val="000000"/>
          <w:sz w:val="20"/>
          <w:szCs w:val="20"/>
        </w:rPr>
        <w:t>,</w:t>
      </w:r>
      <w:r w:rsidRPr="005E1332">
        <w:rPr>
          <w:rFonts w:ascii="Arial" w:eastAsia="Times New Roman" w:hAnsi="Arial" w:cs="Arial"/>
          <w:color w:val="000000"/>
          <w:sz w:val="20"/>
          <w:szCs w:val="20"/>
        </w:rPr>
        <w:t> blithely dismissing any and all arguments against one's standpoint by shrugging one's shoulders and responding that "Everything's relative," or falsely invoking Einstein, Heisenberg's Uncertainty Principle or Quantum Weirdness to confuse, mystify or "refute" an opponent. See "Red Herring."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Excluded Middle:</w:t>
      </w:r>
      <w:r w:rsidRPr="005E1332">
        <w:rPr>
          <w:rFonts w:ascii="Arial" w:eastAsia="Times New Roman" w:hAnsi="Arial" w:cs="Arial"/>
          <w:color w:val="000000"/>
          <w:sz w:val="20"/>
          <w:szCs w:val="20"/>
        </w:rPr>
        <w:t> A corrupted argument from logos that proposes that since a little of something is good, more must be better (or that if less of something is good, none at all is even better). E.g., "If eating an apple a day is good for you, eating an all-apple diet is even better!" or "If a low fat diet prolongs your life, a zero-fat diet should make you live forever!"  The opposite of this fallacy is that of </w:t>
      </w:r>
      <w:r w:rsidRPr="005E1332">
        <w:rPr>
          <w:rFonts w:ascii="Arial" w:eastAsia="Times New Roman" w:hAnsi="Arial" w:cs="Arial"/>
          <w:b/>
          <w:bCs/>
          <w:color w:val="000000"/>
          <w:sz w:val="20"/>
          <w:szCs w:val="20"/>
        </w:rPr>
        <w:t>Excluded Outliers</w:t>
      </w:r>
      <w:r w:rsidRPr="005E1332">
        <w:rPr>
          <w:rFonts w:ascii="Arial" w:eastAsia="Times New Roman" w:hAnsi="Arial" w:cs="Arial"/>
          <w:color w:val="000000"/>
          <w:sz w:val="20"/>
          <w:szCs w:val="20"/>
        </w:rPr>
        <w:t>, where one arbitrarily dismisses examples or results that disprove one's standpoint by simply describing them as "Weird," "Outliers," or "Atypical."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False Analogy</w:t>
      </w:r>
      <w:r w:rsidRPr="005E1332">
        <w:rPr>
          <w:rFonts w:ascii="Arial" w:eastAsia="Times New Roman" w:hAnsi="Arial" w:cs="Arial"/>
          <w:color w:val="000000"/>
          <w:sz w:val="20"/>
          <w:szCs w:val="20"/>
        </w:rPr>
        <w:t>: The fallacy of incorrectly comparing one thing to another in order to draw a false conclusion. E.g., "Just like an alley cat needs to prowl, a normal adult can’t be tied down to one single lover."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The opposite of this fallacy is the </w:t>
      </w:r>
      <w:r w:rsidRPr="005E1332">
        <w:rPr>
          <w:rFonts w:ascii="Arial" w:eastAsia="Times New Roman" w:hAnsi="Arial" w:cs="Arial"/>
          <w:b/>
          <w:bCs/>
          <w:color w:val="000000"/>
          <w:sz w:val="20"/>
          <w:szCs w:val="20"/>
        </w:rPr>
        <w:t>Sui Generis Fallacy</w:t>
      </w:r>
      <w:r w:rsidRPr="005E1332">
        <w:rPr>
          <w:rFonts w:ascii="Arial" w:eastAsia="Times New Roman" w:hAnsi="Arial" w:cs="Arial"/>
          <w:color w:val="000000"/>
          <w:sz w:val="20"/>
          <w:szCs w:val="20"/>
        </w:rPr>
        <w:t>, a postmodern stance that rejects the validity of analogy and of inductive reasoning altogether, because any given person, place, thing or idea is "sui generis" i.e., unique, in a class unto itself.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Finish the Job:  </w:t>
      </w:r>
      <w:r w:rsidRPr="005E1332">
        <w:rPr>
          <w:rFonts w:ascii="Arial" w:eastAsia="Times New Roman" w:hAnsi="Arial" w:cs="Arial"/>
          <w:color w:val="000000"/>
          <w:sz w:val="20"/>
          <w:szCs w:val="20"/>
        </w:rPr>
        <w:t xml:space="preserve">The dangerous contemporary fallacy that an action or standpoint (or the continuation of the action or standpoint) may not be questioned or discussed because there is "a job to be done," falsely assuming all "jobs" are meaningless but never to be questioned. Sometimes those involved internalize ("buy into") the "job" and make the task a part of their own ethos.  (E.g., "Ours is not to reason why / </w:t>
      </w:r>
      <w:proofErr w:type="gramStart"/>
      <w:r w:rsidRPr="005E1332">
        <w:rPr>
          <w:rFonts w:ascii="Arial" w:eastAsia="Times New Roman" w:hAnsi="Arial" w:cs="Arial"/>
          <w:color w:val="000000"/>
          <w:sz w:val="20"/>
          <w:szCs w:val="20"/>
        </w:rPr>
        <w:t>Ours</w:t>
      </w:r>
      <w:proofErr w:type="gramEnd"/>
      <w:r w:rsidRPr="005E1332">
        <w:rPr>
          <w:rFonts w:ascii="Arial" w:eastAsia="Times New Roman" w:hAnsi="Arial" w:cs="Arial"/>
          <w:color w:val="000000"/>
          <w:sz w:val="20"/>
          <w:szCs w:val="20"/>
        </w:rPr>
        <w:t xml:space="preserve"> is but to do or die.") Related to this is the "</w:t>
      </w:r>
      <w:r w:rsidRPr="005E1332">
        <w:rPr>
          <w:rFonts w:ascii="Arial" w:eastAsia="Times New Roman" w:hAnsi="Arial" w:cs="Arial"/>
          <w:b/>
          <w:bCs/>
          <w:color w:val="000000"/>
          <w:sz w:val="20"/>
          <w:szCs w:val="20"/>
        </w:rPr>
        <w:t>Just a Job"</w:t>
      </w:r>
      <w:r w:rsidRPr="005E1332">
        <w:rPr>
          <w:rFonts w:ascii="Arial" w:eastAsia="Times New Roman" w:hAnsi="Arial" w:cs="Arial"/>
          <w:color w:val="000000"/>
          <w:sz w:val="20"/>
          <w:szCs w:val="20"/>
        </w:rPr>
        <w:t> fallacy. (E.g., "How can torturers stand to look at themselves in the mirror?  But, I guess it's OK because for them it's just a job.")   (See also "Blind Loyalty," "The Soldiers' Honor Fallacy" and "Argument from Inertia.")</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Free Speech Fallacy:</w:t>
      </w:r>
      <w:r w:rsidRPr="005E1332">
        <w:rPr>
          <w:rFonts w:ascii="Arial" w:eastAsia="Times New Roman" w:hAnsi="Arial" w:cs="Arial"/>
          <w:color w:val="000000"/>
          <w:sz w:val="20"/>
          <w:szCs w:val="20"/>
        </w:rPr>
        <w:t> The infantile fallacy of defending one's statements by whining, "It's a free country, isn't it?  I can say anything I want to!" An extreme case of this is the "Safe Space," where it is not allowed to refute, challenge or even discuss another's arguments because that might be too uncomfortable or "</w:t>
      </w:r>
      <w:proofErr w:type="spellStart"/>
      <w:r w:rsidRPr="005E1332">
        <w:rPr>
          <w:rFonts w:ascii="Arial" w:eastAsia="Times New Roman" w:hAnsi="Arial" w:cs="Arial"/>
          <w:color w:val="000000"/>
          <w:sz w:val="20"/>
          <w:szCs w:val="20"/>
        </w:rPr>
        <w:t>triggery</w:t>
      </w:r>
      <w:proofErr w:type="spellEnd"/>
      <w:r w:rsidRPr="005E1332">
        <w:rPr>
          <w:rFonts w:ascii="Arial" w:eastAsia="Times New Roman" w:hAnsi="Arial" w:cs="Arial"/>
          <w:color w:val="000000"/>
          <w:sz w:val="20"/>
          <w:szCs w:val="20"/>
        </w:rPr>
        <w:t>" for emotionally fragile individuals.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proofErr w:type="spellStart"/>
      <w:r w:rsidRPr="005E1332">
        <w:rPr>
          <w:rFonts w:ascii="Arial" w:eastAsia="Times New Roman" w:hAnsi="Arial" w:cs="Arial"/>
          <w:b/>
          <w:bCs/>
          <w:color w:val="000000"/>
          <w:sz w:val="20"/>
          <w:szCs w:val="20"/>
        </w:rPr>
        <w:t>Gaslighting</w:t>
      </w:r>
      <w:proofErr w:type="spellEnd"/>
      <w:r w:rsidRPr="005E1332">
        <w:rPr>
          <w:rFonts w:ascii="Arial" w:eastAsia="Times New Roman" w:hAnsi="Arial" w:cs="Arial"/>
          <w:b/>
          <w:bCs/>
          <w:color w:val="000000"/>
          <w:sz w:val="20"/>
          <w:szCs w:val="20"/>
        </w:rPr>
        <w:t>:</w:t>
      </w:r>
      <w:r w:rsidRPr="005E1332">
        <w:rPr>
          <w:rFonts w:ascii="Arial" w:eastAsia="Times New Roman" w:hAnsi="Arial" w:cs="Arial"/>
          <w:color w:val="000000"/>
          <w:sz w:val="20"/>
          <w:szCs w:val="20"/>
        </w:rPr>
        <w:t> A vicious fallacy of logic, deliberately distorting facts, memories, scenes or events in order to disorient and to make a vulnerable other doubt his/her sanity. This fallacy is named after the 1938 stage play "Gas Light," also known as "Angel Street."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Guilt by Association:</w:t>
      </w:r>
      <w:r w:rsidRPr="005E1332">
        <w:rPr>
          <w:rFonts w:ascii="Arial" w:eastAsia="Times New Roman" w:hAnsi="Arial" w:cs="Arial"/>
          <w:color w:val="000000"/>
          <w:sz w:val="20"/>
          <w:szCs w:val="20"/>
        </w:rPr>
        <w:t> The fallacy of trying to refute or condemn someone's standpoint, arguments or actions by evoking the negative ethos of those with whom one is identified or of a group, party, religion or race to which he or she belongs or once associated with. A form of Ad Hominem Argument. (E.g., "Don't listen to her. She's a Republican so you can't trust anything she says.")  An extreme instance of this is the</w:t>
      </w:r>
      <w:r w:rsidRPr="005E1332">
        <w:rPr>
          <w:rFonts w:ascii="Arial" w:eastAsia="Times New Roman" w:hAnsi="Arial" w:cs="Arial"/>
          <w:b/>
          <w:bCs/>
          <w:color w:val="000000"/>
          <w:sz w:val="20"/>
          <w:szCs w:val="20"/>
        </w:rPr>
        <w:t> "For my enemies, nothing" Fallacy</w:t>
      </w:r>
      <w:r w:rsidRPr="005E1332">
        <w:rPr>
          <w:rFonts w:ascii="Arial" w:eastAsia="Times New Roman" w:hAnsi="Arial" w:cs="Arial"/>
          <w:color w:val="000000"/>
          <w:sz w:val="20"/>
          <w:szCs w:val="20"/>
        </w:rPr>
        <w:t>, where perceived "enemies" are</w:t>
      </w:r>
      <w:r w:rsidRPr="005E1332">
        <w:rPr>
          <w:rFonts w:ascii="Arial" w:eastAsia="Times New Roman" w:hAnsi="Arial" w:cs="Arial"/>
          <w:i/>
          <w:iCs/>
          <w:color w:val="000000"/>
          <w:sz w:val="20"/>
          <w:szCs w:val="20"/>
        </w:rPr>
        <w:t> always</w:t>
      </w:r>
      <w:r w:rsidRPr="005E1332">
        <w:rPr>
          <w:rFonts w:ascii="Arial" w:eastAsia="Times New Roman" w:hAnsi="Arial" w:cs="Arial"/>
          <w:color w:val="000000"/>
          <w:sz w:val="20"/>
          <w:szCs w:val="20"/>
        </w:rPr>
        <w:t> wrong and must be conceded nothing, not even the time of day, e.g., "He's a Republican, so even if he said the sky is blue I wouldn't believe him."</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Half Truth</w:t>
      </w:r>
      <w:r w:rsidRPr="005E1332">
        <w:rPr>
          <w:rFonts w:ascii="Arial" w:eastAsia="Times New Roman" w:hAnsi="Arial" w:cs="Arial"/>
          <w:color w:val="000000"/>
          <w:sz w:val="20"/>
          <w:szCs w:val="20"/>
        </w:rPr>
        <w:t xml:space="preserve"> (also Card Stacking, Stacking the Deck, Incomplete Information). A corrupt argument from logos, the fallacy of consciously selecting, collecting and sharing only that evidence that supports one's own standpoint, telling the strict truth but deliberately minimizing or omitting important key details in order to falsify the larger picture and support a false conclusion.(e.g. “The truth is that Ciudad </w:t>
      </w:r>
      <w:proofErr w:type="spellStart"/>
      <w:r w:rsidRPr="005E1332">
        <w:rPr>
          <w:rFonts w:ascii="Arial" w:eastAsia="Times New Roman" w:hAnsi="Arial" w:cs="Arial"/>
          <w:color w:val="000000"/>
          <w:sz w:val="20"/>
          <w:szCs w:val="20"/>
        </w:rPr>
        <w:t>Juárez</w:t>
      </w:r>
      <w:proofErr w:type="spellEnd"/>
      <w:r w:rsidRPr="005E1332">
        <w:rPr>
          <w:rFonts w:ascii="Arial" w:eastAsia="Times New Roman" w:hAnsi="Arial" w:cs="Arial"/>
          <w:color w:val="000000"/>
          <w:sz w:val="20"/>
          <w:szCs w:val="20"/>
        </w:rPr>
        <w:t xml:space="preserve">, Mexico is one of the world's fastest growing cities and can boast of a young, ambitious and hard-working population, mild winters, a dry and sunny climate, low cost medical and dental care, a multitude of churches and places of worship, a delicious, spicy local cuisine and a swinging nightclub scene. Taken together, all these facts clearly prove that </w:t>
      </w:r>
      <w:proofErr w:type="spellStart"/>
      <w:r w:rsidRPr="005E1332">
        <w:rPr>
          <w:rFonts w:ascii="Arial" w:eastAsia="Times New Roman" w:hAnsi="Arial" w:cs="Arial"/>
          <w:color w:val="000000"/>
          <w:sz w:val="20"/>
          <w:szCs w:val="20"/>
        </w:rPr>
        <w:t>Juárez</w:t>
      </w:r>
      <w:proofErr w:type="spellEnd"/>
      <w:r w:rsidRPr="005E1332">
        <w:rPr>
          <w:rFonts w:ascii="Arial" w:eastAsia="Times New Roman" w:hAnsi="Arial" w:cs="Arial"/>
          <w:color w:val="000000"/>
          <w:sz w:val="20"/>
          <w:szCs w:val="20"/>
        </w:rPr>
        <w:t xml:space="preserve"> is one of the world’s most desirable places for young families to live, work and raise a family.”)  See also, Confirmation Bias.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Hero-Busting</w:t>
      </w:r>
      <w:r w:rsidRPr="005E1332">
        <w:rPr>
          <w:rFonts w:ascii="Arial" w:eastAsia="Times New Roman" w:hAnsi="Arial" w:cs="Arial"/>
          <w:color w:val="000000"/>
          <w:sz w:val="20"/>
          <w:szCs w:val="20"/>
        </w:rPr>
        <w:t> (also, "The Perfect is the Enemy of the Good") under which, since nothing and nobody in this world is perfect there are not and have never been any heroes: Washington and Jefferson held slaves, Lincoln was a racist, Karl Marx had a kid by the housemaid, Martin Luther King Jr. had an eye for women too, Lenin condemned feminism, the Mahatma drank his own urine (ugh!), the Pope is wrong on same-sex marriage and women's ordination, Mother Teresa loved suffering and was wrong on just about everything else too, etc., etc  Also applies to the now near-universal political tactic of ransacking everything an opponent has said, written or done since childhood in order to find </w:t>
      </w:r>
      <w:r w:rsidRPr="005E1332">
        <w:rPr>
          <w:rFonts w:ascii="Arial" w:eastAsia="Times New Roman" w:hAnsi="Arial" w:cs="Arial"/>
          <w:i/>
          <w:iCs/>
          <w:color w:val="000000"/>
          <w:sz w:val="20"/>
          <w:szCs w:val="20"/>
        </w:rPr>
        <w:t>something</w:t>
      </w:r>
      <w:r w:rsidRPr="005E1332">
        <w:rPr>
          <w:rFonts w:ascii="Arial" w:eastAsia="Times New Roman" w:hAnsi="Arial" w:cs="Arial"/>
          <w:color w:val="000000"/>
          <w:sz w:val="20"/>
          <w:szCs w:val="20"/>
        </w:rPr>
        <w:t> to misinterpret or condemn (and we all have </w:t>
      </w:r>
      <w:r w:rsidRPr="005E1332">
        <w:rPr>
          <w:rFonts w:ascii="Arial" w:eastAsia="Times New Roman" w:hAnsi="Arial" w:cs="Arial"/>
          <w:i/>
          <w:iCs/>
          <w:color w:val="000000"/>
          <w:sz w:val="20"/>
          <w:szCs w:val="20"/>
        </w:rPr>
        <w:t>something!</w:t>
      </w:r>
      <w:r w:rsidRPr="005E1332">
        <w:rPr>
          <w:rFonts w:ascii="Arial" w:eastAsia="Times New Roman" w:hAnsi="Arial" w:cs="Arial"/>
          <w:color w:val="000000"/>
          <w:sz w:val="20"/>
          <w:szCs w:val="20"/>
        </w:rPr>
        <w:t>). An early example of this latter is deftly described in Robert Penn Warren's classic novel, </w:t>
      </w:r>
      <w:r w:rsidRPr="005E1332">
        <w:rPr>
          <w:rFonts w:ascii="Arial" w:eastAsia="Times New Roman" w:hAnsi="Arial" w:cs="Arial"/>
          <w:i/>
          <w:iCs/>
          <w:color w:val="000000"/>
          <w:sz w:val="20"/>
          <w:szCs w:val="20"/>
        </w:rPr>
        <w:t>All the King's Men</w:t>
      </w:r>
      <w:r w:rsidRPr="005E1332">
        <w:rPr>
          <w:rFonts w:ascii="Arial" w:eastAsia="Times New Roman" w:hAnsi="Arial" w:cs="Arial"/>
          <w:color w:val="000000"/>
          <w:sz w:val="20"/>
          <w:szCs w:val="20"/>
        </w:rPr>
        <w:t>. This is the opposite of the "Heroes All" fallacy.</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Heroes All</w:t>
      </w:r>
      <w:r w:rsidRPr="005E1332">
        <w:rPr>
          <w:rFonts w:ascii="Arial" w:eastAsia="Times New Roman" w:hAnsi="Arial" w:cs="Arial"/>
          <w:color w:val="000000"/>
          <w:sz w:val="20"/>
          <w:szCs w:val="20"/>
        </w:rPr>
        <w:t xml:space="preserve"> (also </w:t>
      </w:r>
      <w:proofErr w:type="gramStart"/>
      <w:r w:rsidRPr="005E1332">
        <w:rPr>
          <w:rFonts w:ascii="Arial" w:eastAsia="Times New Roman" w:hAnsi="Arial" w:cs="Arial"/>
          <w:color w:val="000000"/>
          <w:sz w:val="20"/>
          <w:szCs w:val="20"/>
        </w:rPr>
        <w:t>Everyone's</w:t>
      </w:r>
      <w:proofErr w:type="gramEnd"/>
      <w:r w:rsidRPr="005E1332">
        <w:rPr>
          <w:rFonts w:ascii="Arial" w:eastAsia="Times New Roman" w:hAnsi="Arial" w:cs="Arial"/>
          <w:color w:val="000000"/>
          <w:sz w:val="20"/>
          <w:szCs w:val="20"/>
        </w:rPr>
        <w:t xml:space="preserve"> a Winner). A contemporary fallacy that </w:t>
      </w:r>
      <w:r w:rsidRPr="005E1332">
        <w:rPr>
          <w:rFonts w:ascii="Arial" w:eastAsia="Times New Roman" w:hAnsi="Arial" w:cs="Arial"/>
          <w:i/>
          <w:iCs/>
          <w:color w:val="000000"/>
          <w:sz w:val="20"/>
          <w:szCs w:val="20"/>
        </w:rPr>
        <w:t>everyone</w:t>
      </w:r>
      <w:r w:rsidRPr="005E1332">
        <w:rPr>
          <w:rFonts w:ascii="Arial" w:eastAsia="Times New Roman" w:hAnsi="Arial" w:cs="Arial"/>
          <w:color w:val="000000"/>
          <w:sz w:val="20"/>
          <w:szCs w:val="20"/>
        </w:rPr>
        <w:t> is above average or extraordinary. A corrupted argument from pathos (not wanting anyone to lose or to feel bad). Thus, every member of the Armed Services, past or present, who served honorably is a national hero, every student who competes in the Science Fair wins a ribbon or trophy, and every racer is awarded a winner's yellow jersey. This corruption of the argument from pathos, much ridiculed by American comedian Garrison Keeler, ignores the fact that if everybody wins </w:t>
      </w:r>
      <w:r w:rsidRPr="005E1332">
        <w:rPr>
          <w:rFonts w:ascii="Arial" w:eastAsia="Times New Roman" w:hAnsi="Arial" w:cs="Arial"/>
          <w:i/>
          <w:iCs/>
          <w:color w:val="000000"/>
          <w:sz w:val="20"/>
          <w:szCs w:val="20"/>
        </w:rPr>
        <w:t>nobody</w:t>
      </w:r>
      <w:r w:rsidRPr="005E1332">
        <w:rPr>
          <w:rFonts w:ascii="Arial" w:eastAsia="Times New Roman" w:hAnsi="Arial" w:cs="Arial"/>
          <w:color w:val="000000"/>
          <w:sz w:val="20"/>
          <w:szCs w:val="20"/>
        </w:rPr>
        <w:t> wins, and if everyone's a hero </w:t>
      </w:r>
      <w:r w:rsidRPr="005E1332">
        <w:rPr>
          <w:rFonts w:ascii="Arial" w:eastAsia="Times New Roman" w:hAnsi="Arial" w:cs="Arial"/>
          <w:i/>
          <w:iCs/>
          <w:color w:val="000000"/>
          <w:sz w:val="20"/>
          <w:szCs w:val="20"/>
        </w:rPr>
        <w:t>no one's</w:t>
      </w:r>
      <w:r w:rsidRPr="005E1332">
        <w:rPr>
          <w:rFonts w:ascii="Arial" w:eastAsia="Times New Roman" w:hAnsi="Arial" w:cs="Arial"/>
          <w:color w:val="000000"/>
          <w:sz w:val="20"/>
          <w:szCs w:val="20"/>
        </w:rPr>
        <w:t> a hero. The logical result of this fallacy is that, as author Alice Childress writes, "</w:t>
      </w:r>
      <w:proofErr w:type="gramStart"/>
      <w:r w:rsidRPr="005E1332">
        <w:rPr>
          <w:rFonts w:ascii="Arial" w:eastAsia="Times New Roman" w:hAnsi="Arial" w:cs="Arial"/>
          <w:color w:val="000000"/>
          <w:sz w:val="20"/>
          <w:szCs w:val="20"/>
        </w:rPr>
        <w:t>a</w:t>
      </w:r>
      <w:proofErr w:type="gramEnd"/>
      <w:r w:rsidRPr="005E1332">
        <w:rPr>
          <w:rFonts w:ascii="Arial" w:eastAsia="Times New Roman" w:hAnsi="Arial" w:cs="Arial"/>
          <w:color w:val="000000"/>
          <w:sz w:val="20"/>
          <w:szCs w:val="20"/>
        </w:rPr>
        <w:t xml:space="preserve"> hero </w:t>
      </w:r>
      <w:proofErr w:type="spellStart"/>
      <w:r w:rsidRPr="005E1332">
        <w:rPr>
          <w:rFonts w:ascii="Arial" w:eastAsia="Times New Roman" w:hAnsi="Arial" w:cs="Arial"/>
          <w:color w:val="000000"/>
          <w:sz w:val="20"/>
          <w:szCs w:val="20"/>
        </w:rPr>
        <w:t>ain't</w:t>
      </w:r>
      <w:proofErr w:type="spellEnd"/>
      <w:r w:rsidRPr="005E1332">
        <w:rPr>
          <w:rFonts w:ascii="Arial" w:eastAsia="Times New Roman" w:hAnsi="Arial" w:cs="Arial"/>
          <w:color w:val="000000"/>
          <w:sz w:val="20"/>
          <w:szCs w:val="20"/>
        </w:rPr>
        <w:t xml:space="preserve"> nothing but a sandwich." See also the "Soldiers' Honor Fallacy."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I Wish I Had a Magic Wand:</w:t>
      </w:r>
      <w:r w:rsidRPr="005E1332">
        <w:rPr>
          <w:rFonts w:ascii="Arial" w:eastAsia="Times New Roman" w:hAnsi="Arial" w:cs="Arial"/>
          <w:color w:val="000000"/>
          <w:sz w:val="20"/>
          <w:szCs w:val="20"/>
        </w:rPr>
        <w:t> The fallacy of regretfully (and falsely) proclaiming oneself powerless to change a bad or objectionable situation</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E.g., "What can we do about gas prices? As Secretary of Energy I wish I had a magic wand, but I don't" [shrug</w:t>
      </w:r>
      <w:proofErr w:type="gramStart"/>
      <w:r w:rsidRPr="005E1332">
        <w:rPr>
          <w:rFonts w:ascii="Arial" w:eastAsia="Times New Roman" w:hAnsi="Arial" w:cs="Arial"/>
          <w:color w:val="000000"/>
          <w:sz w:val="20"/>
          <w:szCs w:val="20"/>
        </w:rPr>
        <w:t>] .</w:t>
      </w:r>
      <w:proofErr w:type="gramEnd"/>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Or, "No, you can't quit piano lessons. I wish I had a magic wand and could teach you piano overnight, but I don't, so like it or not, you have to keep on practicing." The parent, of course, ignores the possibility that the child may not want or need to learn piano. See also, TINA.</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 xml:space="preserve">Job's </w:t>
      </w:r>
      <w:proofErr w:type="gramStart"/>
      <w:r w:rsidRPr="005E1332">
        <w:rPr>
          <w:rFonts w:ascii="Arial" w:eastAsia="Times New Roman" w:hAnsi="Arial" w:cs="Arial"/>
          <w:b/>
          <w:bCs/>
          <w:color w:val="000000"/>
          <w:sz w:val="20"/>
          <w:szCs w:val="20"/>
        </w:rPr>
        <w:t>Comforter</w:t>
      </w:r>
      <w:proofErr w:type="gramEnd"/>
      <w:r w:rsidRPr="005E1332">
        <w:rPr>
          <w:rFonts w:ascii="Arial" w:eastAsia="Times New Roman" w:hAnsi="Arial" w:cs="Arial"/>
          <w:b/>
          <w:bCs/>
          <w:color w:val="000000"/>
          <w:sz w:val="20"/>
          <w:szCs w:val="20"/>
        </w:rPr>
        <w:t xml:space="preserve"> Fallacy: </w:t>
      </w:r>
      <w:r w:rsidRPr="005E1332">
        <w:rPr>
          <w:rFonts w:ascii="Arial" w:eastAsia="Times New Roman" w:hAnsi="Arial" w:cs="Arial"/>
          <w:color w:val="000000"/>
          <w:sz w:val="20"/>
          <w:szCs w:val="20"/>
        </w:rPr>
        <w:t xml:space="preserve">The fallacy that since there is no such thing as chance and we (I, my group, or my country) are under special protection of heaven, any misfortune or random natural disaster that we suffer must be due to someone's secret sin or open wickedness. The opposite of the Appeal to Heaven, this is the fallacy employed by the </w:t>
      </w:r>
      <w:proofErr w:type="spellStart"/>
      <w:r w:rsidRPr="005E1332">
        <w:rPr>
          <w:rFonts w:ascii="Arial" w:eastAsia="Times New Roman" w:hAnsi="Arial" w:cs="Arial"/>
          <w:color w:val="000000"/>
          <w:sz w:val="20"/>
          <w:szCs w:val="20"/>
        </w:rPr>
        <w:t>Westboro</w:t>
      </w:r>
      <w:proofErr w:type="spellEnd"/>
      <w:r w:rsidRPr="005E1332">
        <w:rPr>
          <w:rFonts w:ascii="Arial" w:eastAsia="Times New Roman" w:hAnsi="Arial" w:cs="Arial"/>
          <w:color w:val="000000"/>
          <w:sz w:val="20"/>
          <w:szCs w:val="20"/>
        </w:rPr>
        <w:t xml:space="preserve"> Baptist Church members who protest fallen service members' funerals all around the United States. See also, Magical Thinking.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Just Plain Folks: </w:t>
      </w:r>
      <w:r w:rsidRPr="005E1332">
        <w:rPr>
          <w:rFonts w:ascii="Arial" w:eastAsia="Times New Roman" w:hAnsi="Arial" w:cs="Arial"/>
          <w:color w:val="000000"/>
          <w:sz w:val="20"/>
          <w:szCs w:val="20"/>
        </w:rPr>
        <w:t>This corrupt modern argument from ethos argues to a less-educated or rural audience that the one arguing is "just plain folks" who "speaks plainly" and thinks like the audience, and is thus worthy of belief, unlike some "double-domed professor," "Washington bureaucrat," "tree-hugger" or other despised outsider who "doesn't think like we do" or "doesn't share our old-fashioned values."  This is a counterpart to the Ad Hominem Fallacy and occasionally carries a distinct flavor of xenophobia or racism as well. This also includes the fallacy that "We're just plain folks so we need to keep our heads down and not get involved in the big things of this world, like politics, demonstrations or protests." See also the Plain Truth Fallacy.</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Just Do it.  (</w:t>
      </w:r>
      <w:proofErr w:type="gramStart"/>
      <w:r w:rsidRPr="005E1332">
        <w:rPr>
          <w:rFonts w:ascii="Arial" w:eastAsia="Times New Roman" w:hAnsi="Arial" w:cs="Arial"/>
          <w:color w:val="000000"/>
          <w:sz w:val="20"/>
          <w:szCs w:val="20"/>
        </w:rPr>
        <w:t>also</w:t>
      </w:r>
      <w:proofErr w:type="gramEnd"/>
      <w:r w:rsidRPr="005E1332">
        <w:rPr>
          <w:rFonts w:ascii="Arial" w:eastAsia="Times New Roman" w:hAnsi="Arial" w:cs="Arial"/>
          <w:b/>
          <w:bCs/>
          <w:color w:val="000000"/>
          <w:sz w:val="20"/>
          <w:szCs w:val="20"/>
        </w:rPr>
        <w:t>, "Find a way;" "I don't care;" "Accomplish the mission;" "By Any Means Necessary." )  </w:t>
      </w:r>
      <w:r w:rsidRPr="005E1332">
        <w:rPr>
          <w:rFonts w:ascii="Arial" w:eastAsia="Times New Roman" w:hAnsi="Arial" w:cs="Arial"/>
          <w:color w:val="000000"/>
          <w:sz w:val="20"/>
          <w:szCs w:val="20"/>
        </w:rPr>
        <w:t xml:space="preserve">A pure, abusive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xml:space="preserve"> (argument from force), in which someone in power arbitrarily waves aside or overrules the moral objections of subordinates and orders them to accomplish a goal by any means required, fair or foul  The clear implication is that unethical or immoral methods should be used. E.g., "You say there's no way you can finish the dig on schedule because there's an old unmarked graveyard under the excavation site? Well, find a way! I don't want to know </w:t>
      </w:r>
      <w:r w:rsidRPr="005E1332">
        <w:rPr>
          <w:rFonts w:ascii="Arial" w:eastAsia="Times New Roman" w:hAnsi="Arial" w:cs="Arial"/>
          <w:i/>
          <w:iCs/>
          <w:color w:val="000000"/>
          <w:sz w:val="20"/>
          <w:szCs w:val="20"/>
        </w:rPr>
        <w:t>how</w:t>
      </w:r>
      <w:r w:rsidRPr="005E1332">
        <w:rPr>
          <w:rFonts w:ascii="Arial" w:eastAsia="Times New Roman" w:hAnsi="Arial" w:cs="Arial"/>
          <w:color w:val="000000"/>
          <w:sz w:val="20"/>
          <w:szCs w:val="20"/>
        </w:rPr>
        <w:t> you do it, just do it! This is a million dollar contract and we need</w:t>
      </w:r>
      <w:proofErr w:type="gramStart"/>
      <w:r w:rsidRPr="005E1332">
        <w:rPr>
          <w:rFonts w:ascii="Arial" w:eastAsia="Times New Roman" w:hAnsi="Arial" w:cs="Arial"/>
          <w:color w:val="000000"/>
          <w:sz w:val="20"/>
          <w:szCs w:val="20"/>
        </w:rPr>
        <w:t>  it</w:t>
      </w:r>
      <w:proofErr w:type="gramEnd"/>
      <w:r w:rsidRPr="005E1332">
        <w:rPr>
          <w:rFonts w:ascii="Arial" w:eastAsia="Times New Roman" w:hAnsi="Arial" w:cs="Arial"/>
          <w:color w:val="000000"/>
          <w:sz w:val="20"/>
          <w:szCs w:val="20"/>
        </w:rPr>
        <w:t xml:space="preserve"> done by Tuesday."  See also, Plausible Deniability.</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Law of Unintended Consequences </w:t>
      </w:r>
      <w:r w:rsidRPr="005E1332">
        <w:rPr>
          <w:rFonts w:ascii="Arial" w:eastAsia="Times New Roman" w:hAnsi="Arial" w:cs="Arial"/>
          <w:color w:val="000000"/>
          <w:sz w:val="20"/>
          <w:szCs w:val="20"/>
        </w:rPr>
        <w:t>(also, "Every Revolution</w:t>
      </w:r>
      <w:proofErr w:type="gramStart"/>
      <w:r w:rsidRPr="005E1332">
        <w:rPr>
          <w:rFonts w:ascii="Arial" w:eastAsia="Times New Roman" w:hAnsi="Arial" w:cs="Arial"/>
          <w:color w:val="000000"/>
          <w:sz w:val="20"/>
          <w:szCs w:val="20"/>
        </w:rPr>
        <w:t>  Finally</w:t>
      </w:r>
      <w:proofErr w:type="gramEnd"/>
      <w:r w:rsidRPr="005E1332">
        <w:rPr>
          <w:rFonts w:ascii="Arial" w:eastAsia="Times New Roman" w:hAnsi="Arial" w:cs="Arial"/>
          <w:color w:val="000000"/>
          <w:sz w:val="20"/>
          <w:szCs w:val="20"/>
        </w:rPr>
        <w:t xml:space="preserve"> Ends up Eating its own Young")</w:t>
      </w:r>
      <w:r w:rsidRPr="005E1332">
        <w:rPr>
          <w:rFonts w:ascii="Arial" w:eastAsia="Times New Roman" w:hAnsi="Arial" w:cs="Arial"/>
          <w:b/>
          <w:bCs/>
          <w:color w:val="000000"/>
          <w:sz w:val="20"/>
          <w:szCs w:val="20"/>
        </w:rPr>
        <w:t>:</w:t>
      </w:r>
      <w:r w:rsidRPr="005E1332">
        <w:rPr>
          <w:rFonts w:ascii="Arial" w:eastAsia="Times New Roman" w:hAnsi="Arial" w:cs="Arial"/>
          <w:color w:val="000000"/>
          <w:sz w:val="20"/>
          <w:szCs w:val="20"/>
        </w:rPr>
        <w:t xml:space="preserve"> In this very dangerous, archly pessimistic postmodern fallacy the bogus "Law of Unintended Consequences," once a semi-humorous satirical corollary of "Murphy's Law," is elevated to </w:t>
      </w:r>
      <w:proofErr w:type="spellStart"/>
      <w:r w:rsidRPr="005E1332">
        <w:rPr>
          <w:rFonts w:ascii="Arial" w:eastAsia="Times New Roman" w:hAnsi="Arial" w:cs="Arial"/>
          <w:color w:val="000000"/>
          <w:sz w:val="20"/>
          <w:szCs w:val="20"/>
        </w:rPr>
        <w:t>to</w:t>
      </w:r>
      <w:proofErr w:type="spellEnd"/>
      <w:r w:rsidRPr="005E1332">
        <w:rPr>
          <w:rFonts w:ascii="Arial" w:eastAsia="Times New Roman" w:hAnsi="Arial" w:cs="Arial"/>
          <w:color w:val="000000"/>
          <w:sz w:val="20"/>
          <w:szCs w:val="20"/>
        </w:rPr>
        <w:t xml:space="preserve"> the status of an iron law of history. This fallacy arbitrarily proclaims </w:t>
      </w:r>
      <w:r w:rsidRPr="005E1332">
        <w:rPr>
          <w:rFonts w:ascii="Arial" w:eastAsia="Times New Roman" w:hAnsi="Arial" w:cs="Arial"/>
          <w:i/>
          <w:iCs/>
          <w:color w:val="000000"/>
          <w:sz w:val="20"/>
          <w:szCs w:val="20"/>
        </w:rPr>
        <w:t>a priori</w:t>
      </w:r>
      <w:r w:rsidRPr="005E1332">
        <w:rPr>
          <w:rFonts w:ascii="Arial" w:eastAsia="Times New Roman" w:hAnsi="Arial" w:cs="Arial"/>
          <w:color w:val="000000"/>
          <w:sz w:val="20"/>
          <w:szCs w:val="20"/>
        </w:rPr>
        <w:t> that since we can never know </w:t>
      </w:r>
      <w:r w:rsidRPr="005E1332">
        <w:rPr>
          <w:rFonts w:ascii="Arial" w:eastAsia="Times New Roman" w:hAnsi="Arial" w:cs="Arial"/>
          <w:i/>
          <w:iCs/>
          <w:color w:val="000000"/>
          <w:sz w:val="20"/>
          <w:szCs w:val="20"/>
        </w:rPr>
        <w:t>everything</w:t>
      </w:r>
      <w:r w:rsidRPr="005E1332">
        <w:rPr>
          <w:rFonts w:ascii="Arial" w:eastAsia="Times New Roman" w:hAnsi="Arial" w:cs="Arial"/>
          <w:color w:val="000000"/>
          <w:sz w:val="20"/>
          <w:szCs w:val="20"/>
        </w:rPr>
        <w:t> or foresee </w:t>
      </w:r>
      <w:r w:rsidRPr="005E1332">
        <w:rPr>
          <w:rFonts w:ascii="Arial" w:eastAsia="Times New Roman" w:hAnsi="Arial" w:cs="Arial"/>
          <w:i/>
          <w:iCs/>
          <w:color w:val="000000"/>
          <w:sz w:val="20"/>
          <w:szCs w:val="20"/>
        </w:rPr>
        <w:t>anything</w:t>
      </w:r>
      <w:r w:rsidRPr="005E1332">
        <w:rPr>
          <w:rFonts w:ascii="Arial" w:eastAsia="Times New Roman" w:hAnsi="Arial" w:cs="Arial"/>
          <w:color w:val="000000"/>
          <w:sz w:val="20"/>
          <w:szCs w:val="20"/>
        </w:rPr>
        <w:t>, sooner or later in today's "complex world" unforeseeable adverse consequences and negative side effects (so-called "unknown unknowns") will </w:t>
      </w:r>
      <w:r w:rsidRPr="005E1332">
        <w:rPr>
          <w:rFonts w:ascii="Arial" w:eastAsia="Times New Roman" w:hAnsi="Arial" w:cs="Arial"/>
          <w:i/>
          <w:iCs/>
          <w:color w:val="000000"/>
          <w:sz w:val="20"/>
          <w:szCs w:val="20"/>
        </w:rPr>
        <w:t>always</w:t>
      </w:r>
      <w:r w:rsidRPr="005E1332">
        <w:rPr>
          <w:rFonts w:ascii="Arial" w:eastAsia="Times New Roman" w:hAnsi="Arial" w:cs="Arial"/>
          <w:color w:val="000000"/>
          <w:sz w:val="20"/>
          <w:szCs w:val="20"/>
        </w:rPr>
        <w:t xml:space="preserve"> end up blindsiding and overwhelming, defeating and vitiating any and all "do-gooder" efforts to improve our world. Instead, we must always expect defeat and be ready to roll with the punches by developing "grit" or "resilience" as a primary survival skill. This nihilist fallacy is a practical negation of the </w:t>
      </w:r>
      <w:proofErr w:type="spellStart"/>
      <w:r w:rsidRPr="005E1332">
        <w:rPr>
          <w:rFonts w:ascii="Arial" w:eastAsia="Times New Roman" w:hAnsi="Arial" w:cs="Arial"/>
          <w:color w:val="000000"/>
          <w:sz w:val="20"/>
          <w:szCs w:val="20"/>
        </w:rPr>
        <w:t>the</w:t>
      </w:r>
      <w:proofErr w:type="spellEnd"/>
      <w:r w:rsidRPr="005E1332">
        <w:rPr>
          <w:rFonts w:ascii="Arial" w:eastAsia="Times New Roman" w:hAnsi="Arial" w:cs="Arial"/>
          <w:color w:val="000000"/>
          <w:sz w:val="20"/>
          <w:szCs w:val="20"/>
        </w:rPr>
        <w:t xml:space="preserve"> possibility of </w:t>
      </w:r>
      <w:proofErr w:type="spellStart"/>
      <w:r w:rsidRPr="005E1332">
        <w:rPr>
          <w:rFonts w:ascii="Arial" w:eastAsia="Times New Roman" w:hAnsi="Arial" w:cs="Arial"/>
          <w:i/>
          <w:iCs/>
          <w:color w:val="000000"/>
          <w:sz w:val="20"/>
          <w:szCs w:val="20"/>
        </w:rPr>
        <w:t>any</w:t>
      </w:r>
      <w:r w:rsidRPr="005E1332">
        <w:rPr>
          <w:rFonts w:ascii="Arial" w:eastAsia="Times New Roman" w:hAnsi="Arial" w:cs="Arial"/>
          <w:color w:val="000000"/>
          <w:sz w:val="20"/>
          <w:szCs w:val="20"/>
        </w:rPr>
        <w:t>argument</w:t>
      </w:r>
      <w:proofErr w:type="spellEnd"/>
      <w:r w:rsidRPr="005E1332">
        <w:rPr>
          <w:rFonts w:ascii="Arial" w:eastAsia="Times New Roman" w:hAnsi="Arial" w:cs="Arial"/>
          <w:color w:val="000000"/>
          <w:sz w:val="20"/>
          <w:szCs w:val="20"/>
        </w:rPr>
        <w:t xml:space="preserve"> from logos. See also, TINA.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Lying with Statistics</w:t>
      </w:r>
      <w:r w:rsidRPr="005E1332">
        <w:rPr>
          <w:rFonts w:ascii="Arial" w:eastAsia="Times New Roman" w:hAnsi="Arial" w:cs="Arial"/>
          <w:color w:val="000000"/>
          <w:sz w:val="20"/>
          <w:szCs w:val="20"/>
        </w:rPr>
        <w:t>: The contemporary fallacy of using true figures and numbers to “prove” unrelated claims. (e.g. "College tuition costs have actually never been lower. When expressed as a percentage of the national debt, the cost of getting a college education is actually far lower today than it was in 1965!"). A corrupted argument from logos often preying on the public's perceived or actual mathematical ignorance. This includes the </w:t>
      </w:r>
      <w:r w:rsidRPr="005E1332">
        <w:rPr>
          <w:rFonts w:ascii="Arial" w:eastAsia="Times New Roman" w:hAnsi="Arial" w:cs="Arial"/>
          <w:b/>
          <w:bCs/>
          <w:color w:val="000000"/>
          <w:sz w:val="20"/>
          <w:szCs w:val="20"/>
        </w:rPr>
        <w:t>Tiny Percentage Fallacy</w:t>
      </w:r>
      <w:r w:rsidRPr="005E1332">
        <w:rPr>
          <w:rFonts w:ascii="Arial" w:eastAsia="Times New Roman" w:hAnsi="Arial" w:cs="Arial"/>
          <w:color w:val="000000"/>
          <w:sz w:val="20"/>
          <w:szCs w:val="20"/>
        </w:rPr>
        <w:t>, that an expense that is quite significant in itself somehow becomes insignificant simply because it's a tiny percentage of something larger.  E.g., a consumer who would choke at spending a dollar extra for two cans of peas will typically ignore $50 extra on the price of a car, or $1000 extra on the price of a house simply because these differences are "only" a tiny percentage of the much larger amount being spent.  Historically, sales taxes or value-added taxes have successfully gained public acceptance and remain "under the radar" because of this latter fallacy. (See also Half-truth,</w:t>
      </w:r>
      <w:proofErr w:type="gramStart"/>
      <w:r w:rsidRPr="005E1332">
        <w:rPr>
          <w:rFonts w:ascii="Arial" w:eastAsia="Times New Roman" w:hAnsi="Arial" w:cs="Arial"/>
          <w:color w:val="000000"/>
          <w:sz w:val="20"/>
          <w:szCs w:val="20"/>
        </w:rPr>
        <w:t>  Snow</w:t>
      </w:r>
      <w:proofErr w:type="gramEnd"/>
      <w:r w:rsidRPr="005E1332">
        <w:rPr>
          <w:rFonts w:ascii="Arial" w:eastAsia="Times New Roman" w:hAnsi="Arial" w:cs="Arial"/>
          <w:color w:val="000000"/>
          <w:sz w:val="20"/>
          <w:szCs w:val="20"/>
        </w:rPr>
        <w:t xml:space="preserve"> Job, and Red Herring.)</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Magical Thinking</w:t>
      </w:r>
      <w:r w:rsidRPr="005E1332">
        <w:rPr>
          <w:rFonts w:ascii="Arial" w:eastAsia="Times New Roman" w:hAnsi="Arial" w:cs="Arial"/>
          <w:color w:val="000000"/>
          <w:sz w:val="20"/>
          <w:szCs w:val="20"/>
        </w:rPr>
        <w:t> (also, the Sin of Presumption):: An ancient but deluded fallacy of logos, that when it comes to "crunch time," provided one has enough faith, prays hard enough, does the right rituals, or "claims the promise," God will always work a miracle at the request of the True Believer. In practice this nihilist fallacy denies the existence of a rational or predictable universe and thus the possibility of </w:t>
      </w:r>
      <w:r w:rsidRPr="005E1332">
        <w:rPr>
          <w:rFonts w:ascii="Arial" w:eastAsia="Times New Roman" w:hAnsi="Arial" w:cs="Arial"/>
          <w:i/>
          <w:iCs/>
          <w:color w:val="000000"/>
          <w:sz w:val="20"/>
          <w:szCs w:val="20"/>
        </w:rPr>
        <w:t>any</w:t>
      </w:r>
      <w:r w:rsidRPr="005E1332">
        <w:rPr>
          <w:rFonts w:ascii="Arial" w:eastAsia="Times New Roman" w:hAnsi="Arial" w:cs="Arial"/>
          <w:color w:val="000000"/>
          <w:sz w:val="20"/>
          <w:szCs w:val="20"/>
        </w:rPr>
        <w:t xml:space="preserve"> argument from logic. See also, Positive Thinking, the Appeal to Heaven, and the Job's </w:t>
      </w:r>
      <w:proofErr w:type="gramStart"/>
      <w:r w:rsidRPr="005E1332">
        <w:rPr>
          <w:rFonts w:ascii="Arial" w:eastAsia="Times New Roman" w:hAnsi="Arial" w:cs="Arial"/>
          <w:color w:val="000000"/>
          <w:sz w:val="20"/>
          <w:szCs w:val="20"/>
        </w:rPr>
        <w:t>Comforter</w:t>
      </w:r>
      <w:proofErr w:type="gramEnd"/>
      <w:r w:rsidRPr="005E1332">
        <w:rPr>
          <w:rFonts w:ascii="Arial" w:eastAsia="Times New Roman" w:hAnsi="Arial" w:cs="Arial"/>
          <w:color w:val="000000"/>
          <w:sz w:val="20"/>
          <w:szCs w:val="20"/>
        </w:rPr>
        <w:t xml:space="preserve"> fallacy.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Mala Fides</w:t>
      </w:r>
      <w:r w:rsidRPr="005E1332">
        <w:rPr>
          <w:rFonts w:ascii="Arial" w:eastAsia="Times New Roman" w:hAnsi="Arial" w:cs="Arial"/>
          <w:color w:val="000000"/>
          <w:sz w:val="20"/>
          <w:szCs w:val="20"/>
        </w:rPr>
        <w:t> (</w:t>
      </w:r>
      <w:r w:rsidRPr="005E1332">
        <w:rPr>
          <w:rFonts w:ascii="Arial" w:eastAsia="Times New Roman" w:hAnsi="Arial" w:cs="Arial"/>
          <w:b/>
          <w:bCs/>
          <w:color w:val="000000"/>
          <w:sz w:val="20"/>
          <w:szCs w:val="20"/>
        </w:rPr>
        <w:t>Arguing in Bad Faith; </w:t>
      </w:r>
      <w:r w:rsidRPr="005E1332">
        <w:rPr>
          <w:rFonts w:ascii="Arial" w:eastAsia="Times New Roman" w:hAnsi="Arial" w:cs="Arial"/>
          <w:color w:val="000000"/>
          <w:sz w:val="20"/>
          <w:szCs w:val="20"/>
        </w:rPr>
        <w:t>also</w:t>
      </w:r>
      <w:r w:rsidRPr="005E1332">
        <w:rPr>
          <w:rFonts w:ascii="Arial" w:eastAsia="Times New Roman" w:hAnsi="Arial" w:cs="Arial"/>
          <w:b/>
          <w:bCs/>
          <w:color w:val="000000"/>
          <w:sz w:val="20"/>
          <w:szCs w:val="20"/>
        </w:rPr>
        <w:t> Sophism</w:t>
      </w:r>
      <w:r w:rsidRPr="005E1332">
        <w:rPr>
          <w:rFonts w:ascii="Arial" w:eastAsia="Times New Roman" w:hAnsi="Arial" w:cs="Arial"/>
          <w:color w:val="000000"/>
          <w:sz w:val="20"/>
          <w:szCs w:val="20"/>
        </w:rPr>
        <w:t xml:space="preserve">):  Using an argument that the arguer himself or herself knows is not valid.  E.g., An unbeliever attacking believers by throwing verses from their own Holy Scriptures at </w:t>
      </w:r>
      <w:proofErr w:type="gramStart"/>
      <w:r w:rsidRPr="005E1332">
        <w:rPr>
          <w:rFonts w:ascii="Arial" w:eastAsia="Times New Roman" w:hAnsi="Arial" w:cs="Arial"/>
          <w:color w:val="000000"/>
          <w:sz w:val="20"/>
          <w:szCs w:val="20"/>
        </w:rPr>
        <w:t>them ,</w:t>
      </w:r>
      <w:proofErr w:type="gramEnd"/>
      <w:r w:rsidRPr="005E1332">
        <w:rPr>
          <w:rFonts w:ascii="Arial" w:eastAsia="Times New Roman" w:hAnsi="Arial" w:cs="Arial"/>
          <w:color w:val="000000"/>
          <w:sz w:val="20"/>
          <w:szCs w:val="20"/>
        </w:rPr>
        <w:t xml:space="preserve"> or a lawyer arguing for the innocence of someone whom s/he knows </w:t>
      </w:r>
      <w:proofErr w:type="spellStart"/>
      <w:r w:rsidRPr="005E1332">
        <w:rPr>
          <w:rFonts w:ascii="Arial" w:eastAsia="Times New Roman" w:hAnsi="Arial" w:cs="Arial"/>
          <w:color w:val="000000"/>
          <w:sz w:val="20"/>
          <w:szCs w:val="20"/>
        </w:rPr>
        <w:t>fully</w:t>
      </w:r>
      <w:proofErr w:type="spellEnd"/>
      <w:r w:rsidRPr="005E1332">
        <w:rPr>
          <w:rFonts w:ascii="Arial" w:eastAsia="Times New Roman" w:hAnsi="Arial" w:cs="Arial"/>
          <w:color w:val="000000"/>
          <w:sz w:val="20"/>
          <w:szCs w:val="20"/>
        </w:rPr>
        <w:t xml:space="preserve"> well to be guilty. This latter is a common practice in American jurisprudence, and is sometimes portrayed as the worst face of "Sophism."  Included under this fallacy is the fallacy of</w:t>
      </w:r>
      <w:proofErr w:type="gramStart"/>
      <w:r w:rsidRPr="005E1332">
        <w:rPr>
          <w:rFonts w:ascii="Arial" w:eastAsia="Times New Roman" w:hAnsi="Arial" w:cs="Arial"/>
          <w:color w:val="000000"/>
          <w:sz w:val="20"/>
          <w:szCs w:val="20"/>
        </w:rPr>
        <w:t>  </w:t>
      </w:r>
      <w:r w:rsidRPr="005E1332">
        <w:rPr>
          <w:rFonts w:ascii="Arial" w:eastAsia="Times New Roman" w:hAnsi="Arial" w:cs="Arial"/>
          <w:b/>
          <w:bCs/>
          <w:color w:val="000000"/>
          <w:sz w:val="20"/>
          <w:szCs w:val="20"/>
        </w:rPr>
        <w:t>Motivational</w:t>
      </w:r>
      <w:proofErr w:type="gramEnd"/>
      <w:r w:rsidRPr="005E1332">
        <w:rPr>
          <w:rFonts w:ascii="Arial" w:eastAsia="Times New Roman" w:hAnsi="Arial" w:cs="Arial"/>
          <w:b/>
          <w:bCs/>
          <w:color w:val="000000"/>
          <w:sz w:val="20"/>
          <w:szCs w:val="20"/>
        </w:rPr>
        <w:t xml:space="preserve"> Truth</w:t>
      </w:r>
      <w:r w:rsidRPr="005E1332">
        <w:rPr>
          <w:rFonts w:ascii="Arial" w:eastAsia="Times New Roman" w:hAnsi="Arial" w:cs="Arial"/>
          <w:color w:val="000000"/>
          <w:sz w:val="20"/>
          <w:szCs w:val="20"/>
        </w:rPr>
        <w:t>, deliberately lying to "the people" to motivate them toward some desirable action (using evil discursive means toward a good material end).  A particularly bizarre and corrupt form of this latter fallacy is </w:t>
      </w:r>
      <w:r w:rsidRPr="005E1332">
        <w:rPr>
          <w:rFonts w:ascii="Arial" w:eastAsia="Times New Roman" w:hAnsi="Arial" w:cs="Arial"/>
          <w:b/>
          <w:bCs/>
          <w:color w:val="000000"/>
          <w:sz w:val="20"/>
          <w:szCs w:val="20"/>
        </w:rPr>
        <w:t>Self Deception.</w:t>
      </w:r>
      <w:r w:rsidRPr="005E1332">
        <w:rPr>
          <w:rFonts w:ascii="Arial" w:eastAsia="Times New Roman" w:hAnsi="Arial" w:cs="Arial"/>
          <w:color w:val="000000"/>
          <w:sz w:val="20"/>
          <w:szCs w:val="20"/>
        </w:rPr>
        <w:t> </w:t>
      </w:r>
      <w:proofErr w:type="gramStart"/>
      <w:r w:rsidRPr="005E1332">
        <w:rPr>
          <w:rFonts w:ascii="Arial" w:eastAsia="Times New Roman" w:hAnsi="Arial" w:cs="Arial"/>
          <w:color w:val="000000"/>
          <w:sz w:val="20"/>
          <w:szCs w:val="20"/>
        </w:rPr>
        <w:t>in</w:t>
      </w:r>
      <w:proofErr w:type="gramEnd"/>
      <w:r w:rsidRPr="005E1332">
        <w:rPr>
          <w:rFonts w:ascii="Arial" w:eastAsia="Times New Roman" w:hAnsi="Arial" w:cs="Arial"/>
          <w:color w:val="000000"/>
          <w:sz w:val="20"/>
          <w:szCs w:val="20"/>
        </w:rPr>
        <w:t xml:space="preserve"> which one deliberately and knowingly deludes oneself.</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Moral Licensing: </w:t>
      </w:r>
      <w:r w:rsidRPr="005E1332">
        <w:rPr>
          <w:rFonts w:ascii="Arial" w:eastAsia="Times New Roman" w:hAnsi="Arial" w:cs="Arial"/>
          <w:color w:val="000000"/>
          <w:sz w:val="20"/>
          <w:szCs w:val="20"/>
        </w:rPr>
        <w:t>The contemporary ethical fallacy that one's consistently moral life, good behavior or recent especially-significant sacrifice earns him/her the right to commit an immoral act without repercussions, consequences or punishment. E.g., "I've been good all year, so one bad won't matter," or</w:t>
      </w:r>
      <w:proofErr w:type="gramStart"/>
      <w:r w:rsidRPr="005E1332">
        <w:rPr>
          <w:rFonts w:ascii="Arial" w:eastAsia="Times New Roman" w:hAnsi="Arial" w:cs="Arial"/>
          <w:color w:val="000000"/>
          <w:sz w:val="20"/>
          <w:szCs w:val="20"/>
        </w:rPr>
        <w:t>  "</w:t>
      </w:r>
      <w:proofErr w:type="gramEnd"/>
      <w:r w:rsidRPr="005E1332">
        <w:rPr>
          <w:rFonts w:ascii="Arial" w:eastAsia="Times New Roman" w:hAnsi="Arial" w:cs="Arial"/>
          <w:color w:val="000000"/>
          <w:sz w:val="20"/>
          <w:szCs w:val="20"/>
        </w:rPr>
        <w:t>After what I went through, God knows I need this."  See also Argument from Motives.  The opposite of this fallacy is the (excessively rare in our times) ethical fallacy of </w:t>
      </w:r>
      <w:r w:rsidRPr="005E1332">
        <w:rPr>
          <w:rFonts w:ascii="Arial" w:eastAsia="Times New Roman" w:hAnsi="Arial" w:cs="Arial"/>
          <w:b/>
          <w:bCs/>
          <w:color w:val="000000"/>
          <w:sz w:val="20"/>
          <w:szCs w:val="20"/>
        </w:rPr>
        <w:t>Scruples,</w:t>
      </w:r>
      <w:r w:rsidRPr="005E1332">
        <w:rPr>
          <w:rFonts w:ascii="Arial" w:eastAsia="Times New Roman" w:hAnsi="Arial" w:cs="Arial"/>
          <w:color w:val="000000"/>
          <w:sz w:val="20"/>
          <w:szCs w:val="20"/>
        </w:rPr>
        <w:t xml:space="preserve"> in which one obsesses to pathological excess about one's accidental, unrecognized, </w:t>
      </w:r>
      <w:proofErr w:type="spellStart"/>
      <w:r w:rsidRPr="005E1332">
        <w:rPr>
          <w:rFonts w:ascii="Arial" w:eastAsia="Times New Roman" w:hAnsi="Arial" w:cs="Arial"/>
          <w:color w:val="000000"/>
          <w:sz w:val="20"/>
          <w:szCs w:val="20"/>
        </w:rPr>
        <w:t>unrepented</w:t>
      </w:r>
      <w:proofErr w:type="spellEnd"/>
      <w:r w:rsidRPr="005E1332">
        <w:rPr>
          <w:rFonts w:ascii="Arial" w:eastAsia="Times New Roman" w:hAnsi="Arial" w:cs="Arial"/>
          <w:color w:val="000000"/>
          <w:sz w:val="20"/>
          <w:szCs w:val="20"/>
        </w:rPr>
        <w:t xml:space="preserve"> or </w:t>
      </w:r>
      <w:proofErr w:type="spellStart"/>
      <w:r w:rsidRPr="005E1332">
        <w:rPr>
          <w:rFonts w:ascii="Arial" w:eastAsia="Times New Roman" w:hAnsi="Arial" w:cs="Arial"/>
          <w:color w:val="000000"/>
          <w:sz w:val="20"/>
          <w:szCs w:val="20"/>
        </w:rPr>
        <w:t>unforgiven</w:t>
      </w:r>
      <w:proofErr w:type="spellEnd"/>
      <w:r w:rsidRPr="005E1332">
        <w:rPr>
          <w:rFonts w:ascii="Arial" w:eastAsia="Times New Roman" w:hAnsi="Arial" w:cs="Arial"/>
          <w:color w:val="000000"/>
          <w:sz w:val="20"/>
          <w:szCs w:val="20"/>
        </w:rPr>
        <w:t xml:space="preserve"> sins and because of them, the seemingly inevitable prospect of eternal damnation.</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Moving the Goalpost: </w:t>
      </w:r>
      <w:r w:rsidRPr="005E1332">
        <w:rPr>
          <w:rFonts w:ascii="Arial" w:eastAsia="Times New Roman" w:hAnsi="Arial" w:cs="Arial"/>
          <w:color w:val="000000"/>
          <w:sz w:val="20"/>
          <w:szCs w:val="20"/>
        </w:rPr>
        <w:t xml:space="preserve">A fallacy of logos, demanding a certain degree of proof or evidence and then when this is offered, demanding more, different or better evidence in order to settle an argument or accept a in fact, scientists don't exactly know which neurons are involved in </w:t>
      </w:r>
      <w:proofErr w:type="spellStart"/>
      <w:r w:rsidRPr="005E1332">
        <w:rPr>
          <w:rFonts w:ascii="Arial" w:eastAsia="Times New Roman" w:hAnsi="Arial" w:cs="Arial"/>
          <w:color w:val="000000"/>
          <w:sz w:val="20"/>
          <w:szCs w:val="20"/>
        </w:rPr>
        <w:t>speech.standpoint</w:t>
      </w:r>
      <w:proofErr w:type="spellEnd"/>
      <w:r w:rsidRPr="005E1332">
        <w:rPr>
          <w:rFonts w:ascii="Arial" w:eastAsia="Times New Roman" w:hAnsi="Arial" w:cs="Arial"/>
          <w:color w:val="000000"/>
          <w:sz w:val="20"/>
          <w:szCs w:val="20"/>
        </w:rPr>
        <w: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proofErr w:type="spellStart"/>
      <w:r w:rsidRPr="005E1332">
        <w:rPr>
          <w:rFonts w:ascii="Arial" w:eastAsia="Times New Roman" w:hAnsi="Arial" w:cs="Arial"/>
          <w:b/>
          <w:bCs/>
          <w:color w:val="000000"/>
          <w:sz w:val="20"/>
          <w:szCs w:val="20"/>
        </w:rPr>
        <w:t>MYOB</w:t>
      </w:r>
      <w:proofErr w:type="spellEnd"/>
      <w:r w:rsidRPr="005E1332">
        <w:rPr>
          <w:rFonts w:ascii="Arial" w:eastAsia="Times New Roman" w:hAnsi="Arial" w:cs="Arial"/>
          <w:color w:val="000000"/>
          <w:sz w:val="20"/>
          <w:szCs w:val="20"/>
        </w:rPr>
        <w:t> (Mind Your Own Business; You're Not the Boss of Me;  "So What?", The Appeal to Privacy), The contemporary fallacy of arbitrarily terminating any discussion of one's own standpoints or behavior, no matter how absurd, dangerous, evil or offensive, by drawing a phony curtain of privacy around oneself and one's actions. A corrupt argument from ethos (your own). (E.g., "Sure, I was doing eighty and weaving between lanes on Mesa Street--what's it to you? You're not a cop, you're not my nanny. It's my business to speed, and your business to get the hell out of my way.  Mind your own business!" Or, "Yeah, I killed my baby. So what? Butt out!  It's none of your business!") Rational discussion is cut off because "it is none of your business!" See also, "Taboo." The counterpart of this is "</w:t>
      </w:r>
      <w:r w:rsidRPr="005E1332">
        <w:rPr>
          <w:rFonts w:ascii="Arial" w:eastAsia="Times New Roman" w:hAnsi="Arial" w:cs="Arial"/>
          <w:b/>
          <w:bCs/>
          <w:color w:val="000000"/>
          <w:sz w:val="20"/>
          <w:szCs w:val="20"/>
        </w:rPr>
        <w:t>Nobody Will Ever Know,</w:t>
      </w:r>
      <w:r w:rsidRPr="005E1332">
        <w:rPr>
          <w:rFonts w:ascii="Arial" w:eastAsia="Times New Roman" w:hAnsi="Arial" w:cs="Arial"/>
          <w:color w:val="000000"/>
          <w:sz w:val="20"/>
          <w:szCs w:val="20"/>
        </w:rPr>
        <w:t xml:space="preserve">" (also "What happens in Vegas stays in Vegas;." or the Heart of Darkness Syndrome) the fallacy that just because nobody important is looking (or because one is on vacation, or away in college, or overseas) one may freely commit immoral, selfish or negative acts at will without expecting any of the normal consequences or </w:t>
      </w:r>
      <w:proofErr w:type="gramStart"/>
      <w:r w:rsidRPr="005E1332">
        <w:rPr>
          <w:rFonts w:ascii="Arial" w:eastAsia="Times New Roman" w:hAnsi="Arial" w:cs="Arial"/>
          <w:color w:val="000000"/>
          <w:sz w:val="20"/>
          <w:szCs w:val="20"/>
        </w:rPr>
        <w:t>punishment .</w:t>
      </w:r>
      <w:proofErr w:type="gramEnd"/>
      <w:r w:rsidRPr="005E1332">
        <w:rPr>
          <w:rFonts w:ascii="Arial" w:eastAsia="Times New Roman" w:hAnsi="Arial" w:cs="Arial"/>
          <w:color w:val="000000"/>
          <w:sz w:val="20"/>
          <w:szCs w:val="20"/>
        </w:rPr>
        <w:t xml:space="preserve"> Author Joseph Conrad graphically describes this sort of moral degradation in the character of Kurtz in his classic novel, </w:t>
      </w:r>
      <w:r w:rsidRPr="005E1332">
        <w:rPr>
          <w:rFonts w:ascii="Arial" w:eastAsia="Times New Roman" w:hAnsi="Arial" w:cs="Arial"/>
          <w:i/>
          <w:iCs/>
          <w:color w:val="000000"/>
          <w:sz w:val="20"/>
          <w:szCs w:val="20"/>
        </w:rPr>
        <w:t>The Heart of Darkness</w:t>
      </w:r>
      <w:r w:rsidRPr="005E1332">
        <w:rPr>
          <w:rFonts w:ascii="Arial" w:eastAsia="Times New Roman" w:hAnsi="Arial" w:cs="Arial"/>
          <w:color w:val="000000"/>
          <w:sz w:val="20"/>
          <w:szCs w:val="20"/>
        </w:rPr>
        <w: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Name-Calling: </w:t>
      </w:r>
      <w:r w:rsidRPr="005E1332">
        <w:rPr>
          <w:rFonts w:ascii="Arial" w:eastAsia="Times New Roman" w:hAnsi="Arial" w:cs="Arial"/>
          <w:color w:val="000000"/>
          <w:sz w:val="20"/>
          <w:szCs w:val="20"/>
        </w:rPr>
        <w:t>A variety of the "Ad Hominem" argument.</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The dangerous fallacy that, simply because of who one is, any and all arguments, disagreements or objections against one's standpoint or actions are automatically racist, sexist, anti-Semitic, bigoted, discriminatory or hateful. E.g., "My stand on abortion is the only correct one. To disagree with me, argue with me or</w:t>
      </w:r>
      <w:proofErr w:type="gramStart"/>
      <w:r w:rsidRPr="005E1332">
        <w:rPr>
          <w:rFonts w:ascii="Arial" w:eastAsia="Times New Roman" w:hAnsi="Arial" w:cs="Arial"/>
          <w:color w:val="000000"/>
          <w:sz w:val="20"/>
          <w:szCs w:val="20"/>
        </w:rPr>
        <w:t>  question</w:t>
      </w:r>
      <w:proofErr w:type="gramEnd"/>
      <w:r w:rsidRPr="005E1332">
        <w:rPr>
          <w:rFonts w:ascii="Arial" w:eastAsia="Times New Roman" w:hAnsi="Arial" w:cs="Arial"/>
          <w:color w:val="000000"/>
          <w:sz w:val="20"/>
          <w:szCs w:val="20"/>
        </w:rPr>
        <w:t xml:space="preserve"> my judgment in any way would only show what a pig you really are." Also applies to refuting an argument by simply calling it a "fallacy," or declaring it invalid without proving </w:t>
      </w:r>
      <w:proofErr w:type="spellStart"/>
      <w:r w:rsidRPr="005E1332">
        <w:rPr>
          <w:rFonts w:ascii="Arial" w:eastAsia="Times New Roman" w:hAnsi="Arial" w:cs="Arial"/>
          <w:i/>
          <w:iCs/>
          <w:color w:val="000000"/>
          <w:sz w:val="20"/>
          <w:szCs w:val="20"/>
        </w:rPr>
        <w:t>why</w:t>
      </w:r>
      <w:r w:rsidRPr="005E1332">
        <w:rPr>
          <w:rFonts w:ascii="Arial" w:eastAsia="Times New Roman" w:hAnsi="Arial" w:cs="Arial"/>
          <w:color w:val="000000"/>
          <w:sz w:val="20"/>
          <w:szCs w:val="20"/>
        </w:rPr>
        <w:t>it</w:t>
      </w:r>
      <w:proofErr w:type="spellEnd"/>
      <w:r w:rsidRPr="005E1332">
        <w:rPr>
          <w:rFonts w:ascii="Arial" w:eastAsia="Times New Roman" w:hAnsi="Arial" w:cs="Arial"/>
          <w:color w:val="000000"/>
          <w:sz w:val="20"/>
          <w:szCs w:val="20"/>
        </w:rPr>
        <w:t xml:space="preserve"> is invalid, or summarily dismissing  arguments or opponents by labeling them "racist," "communist," "fascist," or some other negative name without further explanation . A subset of this is the </w:t>
      </w:r>
      <w:r w:rsidRPr="005E1332">
        <w:rPr>
          <w:rFonts w:ascii="Arial" w:eastAsia="Times New Roman" w:hAnsi="Arial" w:cs="Arial"/>
          <w:b/>
          <w:bCs/>
          <w:color w:val="000000"/>
          <w:sz w:val="20"/>
          <w:szCs w:val="20"/>
        </w:rPr>
        <w:t>Newspeak</w:t>
      </w:r>
      <w:r w:rsidRPr="005E1332">
        <w:rPr>
          <w:rFonts w:ascii="Arial" w:eastAsia="Times New Roman" w:hAnsi="Arial" w:cs="Arial"/>
          <w:color w:val="000000"/>
          <w:sz w:val="20"/>
          <w:szCs w:val="20"/>
        </w:rPr>
        <w:t xml:space="preserve"> fallacy, creating identification with a certain kind of audience by inventing racist or offensive, sometimes military-sounding nicknames for common enemies, e.g., "The damned </w:t>
      </w:r>
      <w:proofErr w:type="spellStart"/>
      <w:r w:rsidRPr="005E1332">
        <w:rPr>
          <w:rFonts w:ascii="Arial" w:eastAsia="Times New Roman" w:hAnsi="Arial" w:cs="Arial"/>
          <w:color w:val="000000"/>
          <w:sz w:val="20"/>
          <w:szCs w:val="20"/>
        </w:rPr>
        <w:t>RINO's</w:t>
      </w:r>
      <w:proofErr w:type="spellEnd"/>
      <w:r w:rsidRPr="005E1332">
        <w:rPr>
          <w:rFonts w:ascii="Arial" w:eastAsia="Times New Roman" w:hAnsi="Arial" w:cs="Arial"/>
          <w:color w:val="000000"/>
          <w:sz w:val="20"/>
          <w:szCs w:val="20"/>
        </w:rPr>
        <w:t xml:space="preserve"> are even worse than the </w:t>
      </w:r>
      <w:proofErr w:type="spellStart"/>
      <w:r w:rsidRPr="005E1332">
        <w:rPr>
          <w:rFonts w:ascii="Arial" w:eastAsia="Times New Roman" w:hAnsi="Arial" w:cs="Arial"/>
          <w:color w:val="000000"/>
          <w:sz w:val="20"/>
          <w:szCs w:val="20"/>
        </w:rPr>
        <w:t>Libs</w:t>
      </w:r>
      <w:proofErr w:type="spellEnd"/>
      <w:r w:rsidRPr="005E1332">
        <w:rPr>
          <w:rFonts w:ascii="Arial" w:eastAsia="Times New Roman" w:hAnsi="Arial" w:cs="Arial"/>
          <w:color w:val="000000"/>
          <w:sz w:val="20"/>
          <w:szCs w:val="20"/>
        </w:rPr>
        <w:t xml:space="preserve"> and the </w:t>
      </w:r>
      <w:proofErr w:type="spellStart"/>
      <w:r w:rsidRPr="005E1332">
        <w:rPr>
          <w:rFonts w:ascii="Arial" w:eastAsia="Times New Roman" w:hAnsi="Arial" w:cs="Arial"/>
          <w:color w:val="000000"/>
          <w:sz w:val="20"/>
          <w:szCs w:val="20"/>
        </w:rPr>
        <w:t>Dems</w:t>
      </w:r>
      <w:proofErr w:type="spellEnd"/>
      <w:r w:rsidRPr="005E1332">
        <w:rPr>
          <w:rFonts w:ascii="Arial" w:eastAsia="Times New Roman" w:hAnsi="Arial" w:cs="Arial"/>
          <w:color w:val="000000"/>
          <w:sz w:val="20"/>
          <w:szCs w:val="20"/>
        </w:rPr>
        <w:t>." Or, "In the Big One it took us only five years to beat the J*</w:t>
      </w:r>
      <w:proofErr w:type="spellStart"/>
      <w:r w:rsidRPr="005E1332">
        <w:rPr>
          <w:rFonts w:ascii="Arial" w:eastAsia="Times New Roman" w:hAnsi="Arial" w:cs="Arial"/>
          <w:color w:val="000000"/>
          <w:sz w:val="20"/>
          <w:szCs w:val="20"/>
        </w:rPr>
        <w:t>ps</w:t>
      </w:r>
      <w:proofErr w:type="spellEnd"/>
      <w:r w:rsidRPr="005E1332">
        <w:rPr>
          <w:rFonts w:ascii="Arial" w:eastAsia="Times New Roman" w:hAnsi="Arial" w:cs="Arial"/>
          <w:color w:val="000000"/>
          <w:sz w:val="20"/>
          <w:szCs w:val="20"/>
        </w:rPr>
        <w:t xml:space="preserve"> and the </w:t>
      </w:r>
      <w:proofErr w:type="spellStart"/>
      <w:r w:rsidRPr="005E1332">
        <w:rPr>
          <w:rFonts w:ascii="Arial" w:eastAsia="Times New Roman" w:hAnsi="Arial" w:cs="Arial"/>
          <w:color w:val="000000"/>
          <w:sz w:val="20"/>
          <w:szCs w:val="20"/>
        </w:rPr>
        <w:t>Jerries</w:t>
      </w:r>
      <w:proofErr w:type="spellEnd"/>
      <w:r w:rsidRPr="005E1332">
        <w:rPr>
          <w:rFonts w:ascii="Arial" w:eastAsia="Times New Roman" w:hAnsi="Arial" w:cs="Arial"/>
          <w:color w:val="000000"/>
          <w:sz w:val="20"/>
          <w:szCs w:val="20"/>
        </w:rPr>
        <w:t xml:space="preserve">, so a decade and a half after </w:t>
      </w:r>
      <w:proofErr w:type="spellStart"/>
      <w:r w:rsidRPr="005E1332">
        <w:rPr>
          <w:rFonts w:ascii="Arial" w:eastAsia="Times New Roman" w:hAnsi="Arial" w:cs="Arial"/>
          <w:color w:val="000000"/>
          <w:sz w:val="20"/>
          <w:szCs w:val="20"/>
        </w:rPr>
        <w:t>9er</w:t>
      </w:r>
      <w:proofErr w:type="spellEnd"/>
      <w:r w:rsidRPr="005E1332">
        <w:rPr>
          <w:rFonts w:ascii="Arial" w:eastAsia="Times New Roman" w:hAnsi="Arial" w:cs="Arial"/>
          <w:color w:val="000000"/>
          <w:sz w:val="20"/>
          <w:szCs w:val="20"/>
        </w:rPr>
        <w:t>/11 why is it so hard for us to beat a raggedy bunch of Hajjis and Towel-heads?" See also, "Reductionism," "Ad Hominem Argument," and "Alphabet Soup."</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No Discussion</w:t>
      </w:r>
      <w:r w:rsidRPr="005E1332">
        <w:rPr>
          <w:rFonts w:ascii="Arial" w:eastAsia="Times New Roman" w:hAnsi="Arial" w:cs="Arial"/>
          <w:color w:val="000000"/>
          <w:sz w:val="20"/>
          <w:szCs w:val="20"/>
        </w:rPr>
        <w:t xml:space="preserve"> (also No Negotiation, the Control Voice, Peace through Strength, Fascism):  A pure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xml:space="preserve"> that rejects reasoned dialogue, offering either instant, unconditional compliance/surrender or defeat/death as the only two options for settling even minor differences. E.g., "Get down on the ground, </w:t>
      </w:r>
      <w:r w:rsidRPr="005E1332">
        <w:rPr>
          <w:rFonts w:ascii="Arial" w:eastAsia="Times New Roman" w:hAnsi="Arial" w:cs="Arial"/>
          <w:i/>
          <w:iCs/>
          <w:color w:val="000000"/>
          <w:sz w:val="20"/>
          <w:szCs w:val="20"/>
        </w:rPr>
        <w:t>now</w:t>
      </w:r>
      <w:r w:rsidRPr="005E1332">
        <w:rPr>
          <w:rFonts w:ascii="Arial" w:eastAsia="Times New Roman" w:hAnsi="Arial" w:cs="Arial"/>
          <w:color w:val="000000"/>
          <w:sz w:val="20"/>
          <w:szCs w:val="20"/>
        </w:rPr>
        <w:t>!" or "We don't talk to terrorists." This deadly fallacy falsely paints real or potential "hostiles" as monsters devoid of all reason, and far too often contains a very strong element of "machismo" as well. I.e. "A real, muscular leader never resorts to pantywaist pleading, apologies, fancy talk or argument. That's for lawyers, liars and pansies and is nothing but a delaying-tactic. A real man stands tall, talks straight, draws fast and shoots to kill."  The late actor John Wayne frequently portrayed this fallacy in his movie roles. See also, The Pout.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Non-recognition:</w:t>
      </w:r>
      <w:r w:rsidRPr="005E1332">
        <w:rPr>
          <w:rFonts w:ascii="Arial" w:eastAsia="Times New Roman" w:hAnsi="Arial" w:cs="Arial"/>
          <w:color w:val="000000"/>
          <w:sz w:val="20"/>
          <w:szCs w:val="20"/>
        </w:rPr>
        <w:t xml:space="preserve"> A deluded fallacy in which one deliberately chooses not to publicly "recognize"  ground truth, usually on the theory that this would somehow reward evil-doers if we recognize their deeds as real. Often the underlying theory is that the situation is "temporary" and will soon be reversed. E.g., In the decades from 1949 until Richard Nixon's time the United States officially refused to recognize the existence of the most populous nation on earth, the People's Republic of China because America supported the Republic of China government on Taiwan instead and hoped they might return to power on the mainland. More than half a century after the Korean War the U.S. still refuses to pronounce the name of or recognize a nuclear-armed </w:t>
      </w:r>
      <w:proofErr w:type="spellStart"/>
      <w:r w:rsidRPr="005E1332">
        <w:rPr>
          <w:rFonts w:ascii="Arial" w:eastAsia="Times New Roman" w:hAnsi="Arial" w:cs="Arial"/>
          <w:color w:val="000000"/>
          <w:sz w:val="20"/>
          <w:szCs w:val="20"/>
        </w:rPr>
        <w:t>DPRK</w:t>
      </w:r>
      <w:proofErr w:type="spellEnd"/>
      <w:r w:rsidRPr="005E1332">
        <w:rPr>
          <w:rFonts w:ascii="Arial" w:eastAsia="Times New Roman" w:hAnsi="Arial" w:cs="Arial"/>
          <w:color w:val="000000"/>
          <w:sz w:val="20"/>
          <w:szCs w:val="20"/>
        </w:rPr>
        <w:t xml:space="preserve"> (North Korea). An individual who does this risks institutionalization (e.g., "I refuse to recognize Mom's murder, '</w:t>
      </w:r>
      <w:proofErr w:type="spellStart"/>
      <w:r w:rsidRPr="005E1332">
        <w:rPr>
          <w:rFonts w:ascii="Arial" w:eastAsia="Times New Roman" w:hAnsi="Arial" w:cs="Arial"/>
          <w:color w:val="000000"/>
          <w:sz w:val="20"/>
          <w:szCs w:val="20"/>
        </w:rPr>
        <w:t>cuz</w:t>
      </w:r>
      <w:proofErr w:type="spellEnd"/>
      <w:r w:rsidRPr="005E1332">
        <w:rPr>
          <w:rFonts w:ascii="Arial" w:eastAsia="Times New Roman" w:hAnsi="Arial" w:cs="Arial"/>
          <w:color w:val="000000"/>
          <w:sz w:val="20"/>
          <w:szCs w:val="20"/>
        </w:rPr>
        <w:t xml:space="preserve"> that would give the victory to the murderer! I refuse to watch you bury her! Stop!  Stop!) </w:t>
      </w:r>
      <w:proofErr w:type="gramStart"/>
      <w:r w:rsidRPr="005E1332">
        <w:rPr>
          <w:rFonts w:ascii="Arial" w:eastAsia="Times New Roman" w:hAnsi="Arial" w:cs="Arial"/>
          <w:color w:val="000000"/>
          <w:sz w:val="20"/>
          <w:szCs w:val="20"/>
        </w:rPr>
        <w:t>but</w:t>
      </w:r>
      <w:proofErr w:type="gramEnd"/>
      <w:r w:rsidRPr="005E1332">
        <w:rPr>
          <w:rFonts w:ascii="Arial" w:eastAsia="Times New Roman" w:hAnsi="Arial" w:cs="Arial"/>
          <w:color w:val="000000"/>
          <w:sz w:val="20"/>
          <w:szCs w:val="20"/>
        </w:rPr>
        <w:t xml:space="preserve"> tragically, such behavior is common in international relations. See also the State Actor Fallacy, Political Correctness, and The Pout.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Non Sequitur</w:t>
      </w:r>
      <w:r w:rsidRPr="005E1332">
        <w:rPr>
          <w:rFonts w:ascii="Arial" w:eastAsia="Times New Roman" w:hAnsi="Arial" w:cs="Arial"/>
          <w:color w:val="000000"/>
          <w:sz w:val="20"/>
          <w:szCs w:val="20"/>
        </w:rPr>
        <w:t xml:space="preserve">: The fallacy of offering reasons or conclusions that have no logical connection to the argument at hand (e.g. “The reason I flunked your course is because the government is now printing purple five-dollar </w:t>
      </w:r>
      <w:proofErr w:type="spellStart"/>
      <w:r w:rsidRPr="005E1332">
        <w:rPr>
          <w:rFonts w:ascii="Arial" w:eastAsia="Times New Roman" w:hAnsi="Arial" w:cs="Arial"/>
          <w:color w:val="000000"/>
          <w:sz w:val="20"/>
          <w:szCs w:val="20"/>
        </w:rPr>
        <w:t>bills</w:t>
      </w:r>
      <w:proofErr w:type="gramStart"/>
      <w:r w:rsidRPr="005E1332">
        <w:rPr>
          <w:rFonts w:ascii="Arial" w:eastAsia="Times New Roman" w:hAnsi="Arial" w:cs="Arial"/>
          <w:color w:val="000000"/>
          <w:sz w:val="20"/>
          <w:szCs w:val="20"/>
        </w:rPr>
        <w:t>!</w:t>
      </w:r>
      <w:r w:rsidRPr="005E1332">
        <w:rPr>
          <w:rFonts w:ascii="Arial" w:eastAsia="Times New Roman" w:hAnsi="Arial" w:cs="Arial"/>
          <w:i/>
          <w:iCs/>
          <w:color w:val="000000"/>
          <w:sz w:val="20"/>
          <w:szCs w:val="20"/>
        </w:rPr>
        <w:t>Purple</w:t>
      </w:r>
      <w:proofErr w:type="spellEnd"/>
      <w:proofErr w:type="gramEnd"/>
      <w:r w:rsidRPr="005E1332">
        <w:rPr>
          <w:rFonts w:ascii="Arial" w:eastAsia="Times New Roman" w:hAnsi="Arial" w:cs="Arial"/>
          <w:i/>
          <w:iCs/>
          <w:color w:val="000000"/>
          <w:sz w:val="20"/>
          <w:szCs w:val="20"/>
        </w:rPr>
        <w:t>!</w:t>
      </w:r>
      <w:r w:rsidRPr="005E1332">
        <w:rPr>
          <w:rFonts w:ascii="Arial" w:eastAsia="Times New Roman" w:hAnsi="Arial" w:cs="Arial"/>
          <w:color w:val="000000"/>
          <w:sz w:val="20"/>
          <w:szCs w:val="20"/>
        </w:rPr>
        <w:t>”). (See also Red Herring.)</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Occasionally involves the breathtaking arrogance of claiming to have special knowledge of why God, fate or the Universe is doing certain things. E.g., "This week's earthquake was obviously meant to punish those people for their great wickedness."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Nothing New Under the Sun</w:t>
      </w:r>
      <w:r w:rsidRPr="005E1332">
        <w:rPr>
          <w:rFonts w:ascii="Arial" w:eastAsia="Times New Roman" w:hAnsi="Arial" w:cs="Arial"/>
          <w:color w:val="000000"/>
          <w:sz w:val="20"/>
          <w:szCs w:val="20"/>
        </w:rPr>
        <w:t xml:space="preserve"> (also, “Seen it all before,” "Plus </w:t>
      </w:r>
      <w:proofErr w:type="spellStart"/>
      <w:r w:rsidRPr="005E1332">
        <w:rPr>
          <w:rFonts w:ascii="Arial" w:eastAsia="Times New Roman" w:hAnsi="Arial" w:cs="Arial"/>
          <w:color w:val="000000"/>
          <w:sz w:val="20"/>
          <w:szCs w:val="20"/>
        </w:rPr>
        <w:t>ça</w:t>
      </w:r>
      <w:proofErr w:type="spellEnd"/>
      <w:r w:rsidRPr="005E1332">
        <w:rPr>
          <w:rFonts w:ascii="Arial" w:eastAsia="Times New Roman" w:hAnsi="Arial" w:cs="Arial"/>
          <w:color w:val="000000"/>
          <w:sz w:val="20"/>
          <w:szCs w:val="20"/>
        </w:rPr>
        <w:t xml:space="preserve"> change, plus </w:t>
      </w:r>
      <w:proofErr w:type="spellStart"/>
      <w:r w:rsidRPr="005E1332">
        <w:rPr>
          <w:rFonts w:ascii="Arial" w:eastAsia="Times New Roman" w:hAnsi="Arial" w:cs="Arial"/>
          <w:color w:val="000000"/>
          <w:sz w:val="20"/>
          <w:szCs w:val="20"/>
        </w:rPr>
        <w:t>c'est</w:t>
      </w:r>
      <w:proofErr w:type="spellEnd"/>
      <w:r w:rsidRPr="005E1332">
        <w:rPr>
          <w:rFonts w:ascii="Arial" w:eastAsia="Times New Roman" w:hAnsi="Arial" w:cs="Arial"/>
          <w:color w:val="000000"/>
          <w:sz w:val="20"/>
          <w:szCs w:val="20"/>
        </w:rPr>
        <w:t xml:space="preserve"> la </w:t>
      </w:r>
      <w:proofErr w:type="spellStart"/>
      <w:r w:rsidRPr="005E1332">
        <w:rPr>
          <w:rFonts w:ascii="Arial" w:eastAsia="Times New Roman" w:hAnsi="Arial" w:cs="Arial"/>
          <w:color w:val="000000"/>
          <w:sz w:val="20"/>
          <w:szCs w:val="20"/>
        </w:rPr>
        <w:t>même</w:t>
      </w:r>
      <w:proofErr w:type="spellEnd"/>
      <w:r w:rsidRPr="005E1332">
        <w:rPr>
          <w:rFonts w:ascii="Arial" w:eastAsia="Times New Roman" w:hAnsi="Arial" w:cs="Arial"/>
          <w:color w:val="000000"/>
          <w:sz w:val="20"/>
          <w:szCs w:val="20"/>
        </w:rPr>
        <w:t xml:space="preserve"> chose.")  Fairly rare in contemporary discourse, this deeply cynical fallacy, a corruption of the argument from logos, falsely proposes that there is not and has never been any real novelty in this world</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Any argument that there are truly “new” ideas or phenomena is judged</w:t>
      </w:r>
      <w:proofErr w:type="gramStart"/>
      <w:r w:rsidRPr="005E1332">
        <w:rPr>
          <w:rFonts w:ascii="Arial" w:eastAsia="Times New Roman" w:hAnsi="Arial" w:cs="Arial"/>
          <w:color w:val="000000"/>
          <w:sz w:val="20"/>
          <w:szCs w:val="20"/>
        </w:rPr>
        <w:t>  </w:t>
      </w:r>
      <w:r w:rsidRPr="005E1332">
        <w:rPr>
          <w:rFonts w:ascii="Arial" w:eastAsia="Times New Roman" w:hAnsi="Arial" w:cs="Arial"/>
          <w:i/>
          <w:iCs/>
          <w:color w:val="000000"/>
          <w:sz w:val="20"/>
          <w:szCs w:val="20"/>
        </w:rPr>
        <w:t>a</w:t>
      </w:r>
      <w:proofErr w:type="gramEnd"/>
      <w:r w:rsidRPr="005E1332">
        <w:rPr>
          <w:rFonts w:ascii="Arial" w:eastAsia="Times New Roman" w:hAnsi="Arial" w:cs="Arial"/>
          <w:i/>
          <w:iCs/>
          <w:color w:val="000000"/>
          <w:sz w:val="20"/>
          <w:szCs w:val="20"/>
        </w:rPr>
        <w:t xml:space="preserve"> priori</w:t>
      </w:r>
      <w:r w:rsidRPr="005E1332">
        <w:rPr>
          <w:rFonts w:ascii="Arial" w:eastAsia="Times New Roman" w:hAnsi="Arial" w:cs="Arial"/>
          <w:color w:val="000000"/>
          <w:sz w:val="20"/>
          <w:szCs w:val="20"/>
        </w:rPr>
        <w:t> to be unworthy of serious discussion and dismissed with a sigh and a wave of the hand as "the same old same old."  E.g., “[Sigh!] Idiots! Don't you see that the current influx of refugees from the Mideast is just the same old Muslim invasion of Europe that’s been going on for 1,500 years?”   Or, “Libertarianism is nothing but anarchism, which, in turn, is nothing but the ancient Antinomian Heresy. Like I told you before, there's nothing new under the sun!”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Overgeneralization</w:t>
      </w:r>
      <w:r w:rsidRPr="005E1332">
        <w:rPr>
          <w:rFonts w:ascii="Arial" w:eastAsia="Times New Roman" w:hAnsi="Arial" w:cs="Arial"/>
          <w:color w:val="000000"/>
          <w:sz w:val="20"/>
          <w:szCs w:val="20"/>
        </w:rPr>
        <w:t xml:space="preserve"> (also Hasty Generalization, </w:t>
      </w:r>
      <w:proofErr w:type="spellStart"/>
      <w:r w:rsidRPr="005E1332">
        <w:rPr>
          <w:rFonts w:ascii="Arial" w:eastAsia="Times New Roman" w:hAnsi="Arial" w:cs="Arial"/>
          <w:color w:val="000000"/>
          <w:sz w:val="20"/>
          <w:szCs w:val="20"/>
        </w:rPr>
        <w:t>Totus</w:t>
      </w:r>
      <w:proofErr w:type="spellEnd"/>
      <w:r w:rsidRPr="005E1332">
        <w:rPr>
          <w:rFonts w:ascii="Arial" w:eastAsia="Times New Roman" w:hAnsi="Arial" w:cs="Arial"/>
          <w:color w:val="000000"/>
          <w:sz w:val="20"/>
          <w:szCs w:val="20"/>
        </w:rPr>
        <w:t xml:space="preserve"> pro </w:t>
      </w:r>
      <w:proofErr w:type="spellStart"/>
      <w:r w:rsidRPr="005E1332">
        <w:rPr>
          <w:rFonts w:ascii="Arial" w:eastAsia="Times New Roman" w:hAnsi="Arial" w:cs="Arial"/>
          <w:color w:val="000000"/>
          <w:sz w:val="20"/>
          <w:szCs w:val="20"/>
        </w:rPr>
        <w:t>Partes</w:t>
      </w:r>
      <w:proofErr w:type="spellEnd"/>
      <w:r w:rsidRPr="005E1332">
        <w:rPr>
          <w:rFonts w:ascii="Arial" w:eastAsia="Times New Roman" w:hAnsi="Arial" w:cs="Arial"/>
          <w:color w:val="000000"/>
          <w:sz w:val="20"/>
          <w:szCs w:val="20"/>
        </w:rPr>
        <w:t xml:space="preserve"> Fallacy</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where a  broad generalization that is agreed to be true is offered as overriding all particular cases, particularly special cases requiring immediate attention. E.g., "Doctor, you say that this time of year a</w:t>
      </w:r>
      <w:proofErr w:type="gramStart"/>
      <w:r w:rsidRPr="005E1332">
        <w:rPr>
          <w:rFonts w:ascii="Arial" w:eastAsia="Times New Roman" w:hAnsi="Arial" w:cs="Arial"/>
          <w:color w:val="000000"/>
          <w:sz w:val="20"/>
          <w:szCs w:val="20"/>
        </w:rPr>
        <w:t>  flu</w:t>
      </w:r>
      <w:proofErr w:type="gramEnd"/>
      <w:r w:rsidRPr="005E1332">
        <w:rPr>
          <w:rFonts w:ascii="Arial" w:eastAsia="Times New Roman" w:hAnsi="Arial" w:cs="Arial"/>
          <w:color w:val="000000"/>
          <w:sz w:val="20"/>
          <w:szCs w:val="20"/>
        </w:rPr>
        <w:t xml:space="preserve"> vaccination is essential. </w:t>
      </w:r>
      <w:proofErr w:type="gramStart"/>
      <w:r w:rsidRPr="005E1332">
        <w:rPr>
          <w:rFonts w:ascii="Arial" w:eastAsia="Times New Roman" w:hAnsi="Arial" w:cs="Arial"/>
          <w:color w:val="000000"/>
          <w:sz w:val="20"/>
          <w:szCs w:val="20"/>
        </w:rPr>
        <w:t>but</w:t>
      </w:r>
      <w:proofErr w:type="gramEnd"/>
      <w:r w:rsidRPr="005E1332">
        <w:rPr>
          <w:rFonts w:ascii="Arial" w:eastAsia="Times New Roman" w:hAnsi="Arial" w:cs="Arial"/>
          <w:color w:val="000000"/>
          <w:sz w:val="20"/>
          <w:szCs w:val="20"/>
        </w:rPr>
        <w:t xml:space="preserve"> I would </w:t>
      </w:r>
      <w:proofErr w:type="spellStart"/>
      <w:r w:rsidRPr="005E1332">
        <w:rPr>
          <w:rFonts w:ascii="Arial" w:eastAsia="Times New Roman" w:hAnsi="Arial" w:cs="Arial"/>
          <w:color w:val="000000"/>
          <w:sz w:val="20"/>
          <w:szCs w:val="20"/>
        </w:rPr>
        <w:t>countert</w:t>
      </w:r>
      <w:proofErr w:type="spellEnd"/>
      <w:r w:rsidRPr="005E1332">
        <w:rPr>
          <w:rFonts w:ascii="Arial" w:eastAsia="Times New Roman" w:hAnsi="Arial" w:cs="Arial"/>
          <w:color w:val="000000"/>
          <w:sz w:val="20"/>
          <w:szCs w:val="20"/>
        </w:rPr>
        <w:t xml:space="preserve"> that ALL vaccinations are essential" (implying that I'm not going to give special attention to getting the flu shot).  Or, attempting to refute "Black Lives Matter" by replying, 'All Lives Matter," the latter undeniably true but still a fallacious overgeneralization in that specific and urgent context.  "Overgeneralization" also includes the the </w:t>
      </w:r>
      <w:r w:rsidRPr="005E1332">
        <w:rPr>
          <w:rFonts w:ascii="Arial" w:eastAsia="Times New Roman" w:hAnsi="Arial" w:cs="Arial"/>
          <w:b/>
          <w:bCs/>
          <w:color w:val="000000"/>
          <w:sz w:val="20"/>
          <w:szCs w:val="20"/>
        </w:rPr>
        <w:t>Pars pro Toto Fallacy</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w:t>
      </w:r>
      <w:proofErr w:type="gramStart"/>
      <w:r w:rsidRPr="005E1332">
        <w:rPr>
          <w:rFonts w:ascii="Arial" w:eastAsia="Times New Roman" w:hAnsi="Arial" w:cs="Arial"/>
          <w:color w:val="000000"/>
          <w:sz w:val="20"/>
          <w:szCs w:val="20"/>
        </w:rPr>
        <w:t>the</w:t>
      </w:r>
      <w:proofErr w:type="gramEnd"/>
      <w:r w:rsidRPr="005E1332">
        <w:rPr>
          <w:rFonts w:ascii="Arial" w:eastAsia="Times New Roman" w:hAnsi="Arial" w:cs="Arial"/>
          <w:color w:val="000000"/>
          <w:sz w:val="20"/>
          <w:szCs w:val="20"/>
        </w:rPr>
        <w:t xml:space="preserve"> stupid but common fallacy of incorrectly applying one or two true examples to all cases. E.g. “Some college student was tailgating me all the way up North Main Street last night. This proves that all college students are lousy drivers and that we should pull their driver’s licenses until they either grow up, learn to drive or graduate!”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Panic:</w:t>
      </w:r>
      <w:r w:rsidRPr="005E1332">
        <w:rPr>
          <w:rFonts w:ascii="Arial" w:eastAsia="Times New Roman" w:hAnsi="Arial" w:cs="Arial"/>
          <w:color w:val="000000"/>
          <w:sz w:val="20"/>
          <w:szCs w:val="20"/>
        </w:rPr>
        <w:t> The contemporary fallacy that one's actions, no matter how evil, somehow don't "count" because "I panicked!"  A false generalization of a specialized concept of American law into larger reality.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Paralysis of Analysis</w:t>
      </w:r>
      <w:r w:rsidRPr="005E1332">
        <w:rPr>
          <w:rFonts w:ascii="Arial" w:eastAsia="Times New Roman" w:hAnsi="Arial" w:cs="Arial"/>
          <w:color w:val="000000"/>
          <w:sz w:val="20"/>
          <w:szCs w:val="20"/>
        </w:rPr>
        <w:t> (also, Procrastination, the Nirvana Fallacy): A postmodern fallacy that since </w:t>
      </w:r>
      <w:r w:rsidRPr="005E1332">
        <w:rPr>
          <w:rFonts w:ascii="Arial" w:eastAsia="Times New Roman" w:hAnsi="Arial" w:cs="Arial"/>
          <w:i/>
          <w:iCs/>
          <w:color w:val="000000"/>
          <w:sz w:val="20"/>
          <w:szCs w:val="20"/>
        </w:rPr>
        <w:t>all </w:t>
      </w:r>
      <w:r w:rsidRPr="005E1332">
        <w:rPr>
          <w:rFonts w:ascii="Arial" w:eastAsia="Times New Roman" w:hAnsi="Arial" w:cs="Arial"/>
          <w:color w:val="000000"/>
          <w:sz w:val="20"/>
          <w:szCs w:val="20"/>
        </w:rPr>
        <w:t>data is never in, any conclusion is always provisional, no legitimate decision can </w:t>
      </w:r>
      <w:r w:rsidRPr="005E1332">
        <w:rPr>
          <w:rFonts w:ascii="Arial" w:eastAsia="Times New Roman" w:hAnsi="Arial" w:cs="Arial"/>
          <w:i/>
          <w:iCs/>
          <w:color w:val="000000"/>
          <w:sz w:val="20"/>
          <w:szCs w:val="20"/>
        </w:rPr>
        <w:t>ever </w:t>
      </w:r>
      <w:r w:rsidRPr="005E1332">
        <w:rPr>
          <w:rFonts w:ascii="Arial" w:eastAsia="Times New Roman" w:hAnsi="Arial" w:cs="Arial"/>
          <w:color w:val="000000"/>
          <w:sz w:val="20"/>
          <w:szCs w:val="20"/>
        </w:rPr>
        <w:t>be made and any action should always be delayed until forced by circumstances. A corruption of the argument from logos.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(See also "Law of Unintended Consequences.")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Passive Voice Fallacy</w:t>
      </w:r>
      <w:r w:rsidRPr="005E1332">
        <w:rPr>
          <w:rFonts w:ascii="Arial" w:eastAsia="Times New Roman" w:hAnsi="Arial" w:cs="Arial"/>
          <w:color w:val="000000"/>
          <w:sz w:val="20"/>
          <w:szCs w:val="20"/>
        </w:rPr>
        <w:t>: A fallacy from ethos, concealing agency behind the curtain of the grammatical passive voice, e.g., "It has been decided that you will be let go," arrogating an ethos of cosmic inevitability to a very fallible decision made by identifiable and fallible human beings.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Paternalism: </w:t>
      </w:r>
      <w:r w:rsidRPr="005E1332">
        <w:rPr>
          <w:rFonts w:ascii="Arial" w:eastAsia="Times New Roman" w:hAnsi="Arial" w:cs="Arial"/>
          <w:color w:val="000000"/>
          <w:sz w:val="20"/>
          <w:szCs w:val="20"/>
        </w:rPr>
        <w:t xml:space="preserve">A fallacy of ethos, arbitrarily dismissing or ignoring another's arguments as "childish" or "immature;" taking </w:t>
      </w:r>
      <w:proofErr w:type="gramStart"/>
      <w:r w:rsidRPr="005E1332">
        <w:rPr>
          <w:rFonts w:ascii="Arial" w:eastAsia="Times New Roman" w:hAnsi="Arial" w:cs="Arial"/>
          <w:color w:val="000000"/>
          <w:sz w:val="20"/>
          <w:szCs w:val="20"/>
        </w:rPr>
        <w:t>an a</w:t>
      </w:r>
      <w:proofErr w:type="gramEnd"/>
      <w:r w:rsidRPr="005E1332">
        <w:rPr>
          <w:rFonts w:ascii="Arial" w:eastAsia="Times New Roman" w:hAnsi="Arial" w:cs="Arial"/>
          <w:color w:val="000000"/>
          <w:sz w:val="20"/>
          <w:szCs w:val="20"/>
        </w:rPr>
        <w:t xml:space="preserve"> condescending attitude of superiority toward opposing arguments or opponents themselves.  Also refers to the sexist fallacy of dismissing a woman's argument because she is a woman, e.g., "Oh, it's that time of the month..."</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Plain Truth Fallacy; </w:t>
      </w:r>
      <w:r w:rsidRPr="005E1332">
        <w:rPr>
          <w:rFonts w:ascii="Arial" w:eastAsia="Times New Roman" w:hAnsi="Arial" w:cs="Arial"/>
          <w:color w:val="000000"/>
          <w:sz w:val="20"/>
          <w:szCs w:val="20"/>
        </w:rPr>
        <w:t xml:space="preserve">(also, the Simple Truth fallacy, Salience Bias, the KISS Principle [Keep it Short and Simple], the Executive Summary): A fallacy of logos favoring familiar or easily comprehensible data, examples and evidence over that which is more complex and unfamiliar but much closer to the truth. </w:t>
      </w:r>
      <w:proofErr w:type="spellStart"/>
      <w:r w:rsidRPr="005E1332">
        <w:rPr>
          <w:rFonts w:ascii="Arial" w:eastAsia="Times New Roman" w:hAnsi="Arial" w:cs="Arial"/>
          <w:color w:val="000000"/>
          <w:sz w:val="20"/>
          <w:szCs w:val="20"/>
        </w:rPr>
        <w:t>E.g</w:t>
      </w:r>
      <w:proofErr w:type="spellEnd"/>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w:t>
      </w:r>
      <w:proofErr w:type="spellStart"/>
      <w:r w:rsidRPr="005E1332">
        <w:rPr>
          <w:rFonts w:ascii="Arial" w:eastAsia="Times New Roman" w:hAnsi="Arial" w:cs="Arial"/>
          <w:color w:val="000000"/>
          <w:sz w:val="20"/>
          <w:szCs w:val="20"/>
        </w:rPr>
        <w:t>Ooooh</w:t>
      </w:r>
      <w:proofErr w:type="spellEnd"/>
      <w:r w:rsidRPr="005E1332">
        <w:rPr>
          <w:rFonts w:ascii="Arial" w:eastAsia="Times New Roman" w:hAnsi="Arial" w:cs="Arial"/>
          <w:color w:val="000000"/>
          <w:sz w:val="20"/>
          <w:szCs w:val="20"/>
        </w:rPr>
        <w:t>, look at all those equations and formulas!  Just boil it down to the Simple Truth," or "I don't want your damned philosophy lesson!  Just tell me the Plain Truth about why this is happening!"  A more sophisticated version of this fallacy arbitrarily proposes, as did Scottish rhetorician John Campbell, that the Truth is always simple by nature and only malicious enemies of the Truth would ever seek to make it complicated. (See also, The Snow Job.) The opposite of this is the postmodern fallacy of </w:t>
      </w:r>
      <w:r w:rsidRPr="005E1332">
        <w:rPr>
          <w:rFonts w:ascii="Arial" w:eastAsia="Times New Roman" w:hAnsi="Arial" w:cs="Arial"/>
          <w:b/>
          <w:bCs/>
          <w:color w:val="000000"/>
          <w:sz w:val="20"/>
          <w:szCs w:val="20"/>
        </w:rPr>
        <w:t>Ineffability</w:t>
      </w:r>
      <w:r w:rsidRPr="005E1332">
        <w:rPr>
          <w:rFonts w:ascii="Arial" w:eastAsia="Times New Roman" w:hAnsi="Arial" w:cs="Arial"/>
          <w:color w:val="000000"/>
          <w:sz w:val="20"/>
          <w:szCs w:val="20"/>
        </w:rPr>
        <w:t> or </w:t>
      </w:r>
      <w:r w:rsidRPr="005E1332">
        <w:rPr>
          <w:rFonts w:ascii="Arial" w:eastAsia="Times New Roman" w:hAnsi="Arial" w:cs="Arial"/>
          <w:b/>
          <w:bCs/>
          <w:color w:val="000000"/>
          <w:sz w:val="20"/>
          <w:szCs w:val="20"/>
        </w:rPr>
        <w:t>Complexity</w:t>
      </w:r>
      <w:r w:rsidRPr="005E1332">
        <w:rPr>
          <w:rFonts w:ascii="Arial" w:eastAsia="Times New Roman" w:hAnsi="Arial" w:cs="Arial"/>
          <w:color w:val="000000"/>
          <w:sz w:val="20"/>
          <w:szCs w:val="20"/>
        </w:rPr>
        <w:t>, arbitrarily declaring that today's world is so complex that there is no truth, or that Truth (capital-T), if indeed such a thing exists, is unknowable except by God and is thus forever inaccessible and irrelevant to us mere finite mortals. (See also the Paralysis of Analysis.)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Plausible Deniability:  </w:t>
      </w:r>
      <w:r w:rsidRPr="005E1332">
        <w:rPr>
          <w:rFonts w:ascii="Arial" w:eastAsia="Times New Roman" w:hAnsi="Arial" w:cs="Arial"/>
          <w:color w:val="000000"/>
          <w:sz w:val="20"/>
          <w:szCs w:val="20"/>
        </w:rPr>
        <w:t>A vicious fallacy of ethos under which someone in power forces those under his or her control to do some questionable or evil act and to then falsely assume or conceal responsibility for that act in order to protect the ethos of the one in command. E.g., "Make sure he meets with a fatal accident and that it doesn't get back to me. And be sure that I know nothing about it!"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Playing on Emotion</w:t>
      </w:r>
      <w:r w:rsidRPr="005E1332">
        <w:rPr>
          <w:rFonts w:ascii="Arial" w:eastAsia="Times New Roman" w:hAnsi="Arial" w:cs="Arial"/>
          <w:color w:val="000000"/>
          <w:sz w:val="20"/>
          <w:szCs w:val="20"/>
        </w:rPr>
        <w:t> (also, the Sob Story, the Pathetic Fallacy, or the</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 xml:space="preserve">"Bleeding Heart" fallacy): The classic fallacy of pure argument from pathos, ignoring facts and calling on emotion alone. E.g., “If you don’t agree that witchcraft is a major problem just shut up, close your eyes for a moment and picture in your mind all those poor moms crying bitter tears for their innocent tiny children whose cozy little beds and happy tricycles lie all cold and abandoned, just because of those wicked old witches! Let's </w:t>
      </w:r>
      <w:proofErr w:type="spellStart"/>
      <w:r w:rsidRPr="005E1332">
        <w:rPr>
          <w:rFonts w:ascii="Arial" w:eastAsia="Times New Roman" w:hAnsi="Arial" w:cs="Arial"/>
          <w:color w:val="000000"/>
          <w:sz w:val="20"/>
          <w:szCs w:val="20"/>
        </w:rPr>
        <w:t>string’em</w:t>
      </w:r>
      <w:proofErr w:type="spellEnd"/>
      <w:r w:rsidRPr="005E1332">
        <w:rPr>
          <w:rFonts w:ascii="Arial" w:eastAsia="Times New Roman" w:hAnsi="Arial" w:cs="Arial"/>
          <w:color w:val="000000"/>
          <w:sz w:val="20"/>
          <w:szCs w:val="20"/>
        </w:rPr>
        <w:t xml:space="preserve"> all up!” The opposite of this is the archly cynical fallacy </w:t>
      </w:r>
      <w:proofErr w:type="spellStart"/>
      <w:r w:rsidRPr="005E1332">
        <w:rPr>
          <w:rFonts w:ascii="Arial" w:eastAsia="Times New Roman" w:hAnsi="Arial" w:cs="Arial"/>
          <w:color w:val="000000"/>
          <w:sz w:val="20"/>
          <w:szCs w:val="20"/>
        </w:rPr>
        <w:t>of</w:t>
      </w:r>
      <w:r w:rsidRPr="005E1332">
        <w:rPr>
          <w:rFonts w:ascii="Arial" w:eastAsia="Times New Roman" w:hAnsi="Arial" w:cs="Arial"/>
          <w:b/>
          <w:bCs/>
          <w:color w:val="000000"/>
          <w:sz w:val="20"/>
          <w:szCs w:val="20"/>
        </w:rPr>
        <w:t>Apathy</w:t>
      </w:r>
      <w:proofErr w:type="spellEnd"/>
      <w:r w:rsidRPr="005E1332">
        <w:rPr>
          <w:rFonts w:ascii="Arial" w:eastAsia="Times New Roman" w:hAnsi="Arial" w:cs="Arial"/>
          <w:color w:val="000000"/>
          <w:sz w:val="20"/>
          <w:szCs w:val="20"/>
        </w:rPr>
        <w:t>, where any and all legitimate arguments from pathos are brushed aside because, in the words of country music singer Jo Dee Messina, "My give a damn is busted."</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Also associated with the Pathetic Fallacy is the fallacy of </w:t>
      </w:r>
      <w:r w:rsidRPr="005E1332">
        <w:rPr>
          <w:rFonts w:ascii="Arial" w:eastAsia="Times New Roman" w:hAnsi="Arial" w:cs="Arial"/>
          <w:b/>
          <w:bCs/>
          <w:color w:val="000000"/>
          <w:sz w:val="20"/>
          <w:szCs w:val="20"/>
        </w:rPr>
        <w:t>Refinement</w:t>
      </w:r>
      <w:r w:rsidRPr="005E1332">
        <w:rPr>
          <w:rFonts w:ascii="Arial" w:eastAsia="Times New Roman" w:hAnsi="Arial" w:cs="Arial"/>
          <w:color w:val="000000"/>
          <w:sz w:val="20"/>
          <w:szCs w:val="20"/>
        </w:rPr>
        <w:t> ("</w:t>
      </w:r>
      <w:r w:rsidRPr="005E1332">
        <w:rPr>
          <w:rFonts w:ascii="Arial" w:eastAsia="Times New Roman" w:hAnsi="Arial" w:cs="Arial"/>
          <w:i/>
          <w:iCs/>
          <w:color w:val="000000"/>
          <w:sz w:val="20"/>
          <w:szCs w:val="20"/>
        </w:rPr>
        <w:t>Real</w:t>
      </w:r>
      <w:r w:rsidRPr="005E1332">
        <w:rPr>
          <w:rFonts w:ascii="Arial" w:eastAsia="Times New Roman" w:hAnsi="Arial" w:cs="Arial"/>
          <w:color w:val="000000"/>
          <w:sz w:val="20"/>
          <w:szCs w:val="20"/>
        </w:rPr>
        <w:t xml:space="preserve"> Feelings"), where certain classes of living beings such as plants and animals, infants, babies and children, slaves, deep-sea sailors, </w:t>
      </w:r>
      <w:proofErr w:type="spellStart"/>
      <w:r w:rsidRPr="005E1332">
        <w:rPr>
          <w:rFonts w:ascii="Arial" w:eastAsia="Times New Roman" w:hAnsi="Arial" w:cs="Arial"/>
          <w:color w:val="000000"/>
          <w:sz w:val="20"/>
          <w:szCs w:val="20"/>
        </w:rPr>
        <w:t>farmworkers</w:t>
      </w:r>
      <w:proofErr w:type="spellEnd"/>
      <w:r w:rsidRPr="005E1332">
        <w:rPr>
          <w:rFonts w:ascii="Arial" w:eastAsia="Times New Roman" w:hAnsi="Arial" w:cs="Arial"/>
          <w:color w:val="000000"/>
          <w:sz w:val="20"/>
          <w:szCs w:val="20"/>
        </w:rPr>
        <w:t>, convicts, refugees, addicts, terrorists, foreigners, the poor, or "the lower classes" in general are deemed incapable of experiencing </w:t>
      </w:r>
      <w:r w:rsidRPr="005E1332">
        <w:rPr>
          <w:rFonts w:ascii="Arial" w:eastAsia="Times New Roman" w:hAnsi="Arial" w:cs="Arial"/>
          <w:i/>
          <w:iCs/>
          <w:color w:val="000000"/>
          <w:sz w:val="20"/>
          <w:szCs w:val="20"/>
        </w:rPr>
        <w:t>real</w:t>
      </w:r>
      <w:r w:rsidRPr="005E1332">
        <w:rPr>
          <w:rFonts w:ascii="Arial" w:eastAsia="Times New Roman" w:hAnsi="Arial" w:cs="Arial"/>
          <w:color w:val="000000"/>
          <w:sz w:val="20"/>
          <w:szCs w:val="20"/>
        </w:rPr>
        <w:t> pain like we do, or of having any "</w:t>
      </w:r>
      <w:r w:rsidRPr="005E1332">
        <w:rPr>
          <w:rFonts w:ascii="Arial" w:eastAsia="Times New Roman" w:hAnsi="Arial" w:cs="Arial"/>
          <w:i/>
          <w:iCs/>
          <w:color w:val="000000"/>
          <w:sz w:val="20"/>
          <w:szCs w:val="20"/>
        </w:rPr>
        <w:t>real</w:t>
      </w:r>
      <w:r w:rsidRPr="005E1332">
        <w:rPr>
          <w:rFonts w:ascii="Arial" w:eastAsia="Times New Roman" w:hAnsi="Arial" w:cs="Arial"/>
          <w:color w:val="000000"/>
          <w:sz w:val="20"/>
          <w:szCs w:val="20"/>
        </w:rPr>
        <w:t xml:space="preserve"> feelings" at all, only brutish appetites, lusts, instincts, drives, cravings and automatic tropisms. See also, </w:t>
      </w:r>
      <w:proofErr w:type="gramStart"/>
      <w:r w:rsidRPr="005E1332">
        <w:rPr>
          <w:rFonts w:ascii="Arial" w:eastAsia="Times New Roman" w:hAnsi="Arial" w:cs="Arial"/>
          <w:color w:val="000000"/>
          <w:sz w:val="20"/>
          <w:szCs w:val="20"/>
        </w:rPr>
        <w:t>They're</w:t>
      </w:r>
      <w:proofErr w:type="gramEnd"/>
      <w:r w:rsidRPr="005E1332">
        <w:rPr>
          <w:rFonts w:ascii="Arial" w:eastAsia="Times New Roman" w:hAnsi="Arial" w:cs="Arial"/>
          <w:color w:val="000000"/>
          <w:sz w:val="20"/>
          <w:szCs w:val="20"/>
        </w:rPr>
        <w:t xml:space="preserve"> Not Like Us.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Political Correctness </w:t>
      </w:r>
      <w:r w:rsidRPr="005E1332">
        <w:rPr>
          <w:rFonts w:ascii="Arial" w:eastAsia="Times New Roman" w:hAnsi="Arial" w:cs="Arial"/>
          <w:color w:val="000000"/>
          <w:sz w:val="20"/>
          <w:szCs w:val="20"/>
        </w:rPr>
        <w:t>("PC"): A postmodern fallacy, a counterpart of the "Name Calling" fallacy, supposing that the nature of a thing or situation can be changed by simply changing its name. E.g., "Today we strike a blow for animal rights and against cruelty to animals by changing the name of ‘pets’ to ‘animal companions.’" Or "Never, ever play the 'victim' card, because it's so manipulative and sounds so negative, helpless and despairing. Instead of saying 'victims,' we are 'survivors.'" (Of course, when "victims" disappear then perpetrators conveniently vanish as well!)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Also applies to other forms of  political "</w:t>
      </w:r>
      <w:r w:rsidRPr="005E1332">
        <w:rPr>
          <w:rFonts w:ascii="Arial" w:eastAsia="Times New Roman" w:hAnsi="Arial" w:cs="Arial"/>
          <w:b/>
          <w:bCs/>
          <w:color w:val="000000"/>
          <w:sz w:val="20"/>
          <w:szCs w:val="20"/>
        </w:rPr>
        <w:t>Language Control,"</w:t>
      </w:r>
      <w:r w:rsidRPr="005E1332">
        <w:rPr>
          <w:rFonts w:ascii="Arial" w:eastAsia="Times New Roman" w:hAnsi="Arial" w:cs="Arial"/>
          <w:color w:val="000000"/>
          <w:sz w:val="20"/>
          <w:szCs w:val="20"/>
        </w:rPr>
        <w:t> e.g., being careful </w:t>
      </w:r>
      <w:r w:rsidRPr="005E1332">
        <w:rPr>
          <w:rFonts w:ascii="Arial" w:eastAsia="Times New Roman" w:hAnsi="Arial" w:cs="Arial"/>
          <w:i/>
          <w:iCs/>
          <w:color w:val="000000"/>
          <w:sz w:val="20"/>
          <w:szCs w:val="20"/>
        </w:rPr>
        <w:t>never</w:t>
      </w:r>
      <w:r w:rsidRPr="005E1332">
        <w:rPr>
          <w:rFonts w:ascii="Arial" w:eastAsia="Times New Roman" w:hAnsi="Arial" w:cs="Arial"/>
          <w:color w:val="000000"/>
          <w:sz w:val="20"/>
          <w:szCs w:val="20"/>
        </w:rPr>
        <w:t> to refer to North Korea or ISIS/</w:t>
      </w:r>
      <w:proofErr w:type="spellStart"/>
      <w:r w:rsidRPr="005E1332">
        <w:rPr>
          <w:rFonts w:ascii="Arial" w:eastAsia="Times New Roman" w:hAnsi="Arial" w:cs="Arial"/>
          <w:color w:val="000000"/>
          <w:sz w:val="20"/>
          <w:szCs w:val="20"/>
        </w:rPr>
        <w:t>ISIL</w:t>
      </w:r>
      <w:proofErr w:type="spellEnd"/>
      <w:r w:rsidRPr="005E1332">
        <w:rPr>
          <w:rFonts w:ascii="Arial" w:eastAsia="Times New Roman" w:hAnsi="Arial" w:cs="Arial"/>
          <w:color w:val="000000"/>
          <w:sz w:val="20"/>
          <w:szCs w:val="20"/>
        </w:rPr>
        <w:t xml:space="preserve"> by their rather pompous proper names ("the Democratic People's Republic of Korea" and "the Islamic State," respectively) or to the Syrian government as the "Syrian government," (Instead, it's always the "Regime."). See also, Non-recognition.</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Positive Thinking Fallacy: </w:t>
      </w:r>
      <w:r w:rsidRPr="005E1332">
        <w:rPr>
          <w:rFonts w:ascii="Arial" w:eastAsia="Times New Roman" w:hAnsi="Arial" w:cs="Arial"/>
          <w:color w:val="000000"/>
          <w:sz w:val="20"/>
          <w:szCs w:val="20"/>
        </w:rPr>
        <w:t xml:space="preserve">An immensely popular but deluded modern fallacy of logos, that because we are "thinking positively" that in itself somehow biases external, objective reality in our favor even before we lift a finger to act. See also, Magical Thinking. Note that this particular fallacy is often part of a much wider closed-minded, sometimes cultish ideology where the practitioner is warned against paying attention to </w:t>
      </w:r>
      <w:proofErr w:type="spellStart"/>
      <w:r w:rsidRPr="005E1332">
        <w:rPr>
          <w:rFonts w:ascii="Arial" w:eastAsia="Times New Roman" w:hAnsi="Arial" w:cs="Arial"/>
          <w:color w:val="000000"/>
          <w:sz w:val="20"/>
          <w:szCs w:val="20"/>
        </w:rPr>
        <w:t>to</w:t>
      </w:r>
      <w:proofErr w:type="spellEnd"/>
      <w:r w:rsidRPr="005E1332">
        <w:rPr>
          <w:rFonts w:ascii="Arial" w:eastAsia="Times New Roman" w:hAnsi="Arial" w:cs="Arial"/>
          <w:color w:val="000000"/>
          <w:sz w:val="20"/>
          <w:szCs w:val="20"/>
        </w:rPr>
        <w:t xml:space="preserve"> or even acknowledging the existence of "negative" evidence or counter-arguments against his/her standpoints. In the latter case rational argument or refutation is most often futile.</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Post Hoc Argument</w:t>
      </w:r>
      <w:r w:rsidRPr="005E1332">
        <w:rPr>
          <w:rFonts w:ascii="Arial" w:eastAsia="Times New Roman" w:hAnsi="Arial" w:cs="Arial"/>
          <w:color w:val="000000"/>
          <w:sz w:val="20"/>
          <w:szCs w:val="20"/>
        </w:rPr>
        <w:t>: (also, "Post Hoc Propter Hoc;"  "Too much of a coincidence," the "Clustering Illusion"): The classic paranoiac fallacy of attributing imaginary causality to random coincidences, concluding that just because something happens close to, at the same time or just after something else, the first thing is caused by the second. E.g., "AIDS first emerged as a problem back in the very same era when Disco music was becoming popular--that's too much of a coincidence: It proves that Disco caused AIDS!"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Pout</w:t>
      </w:r>
      <w:r w:rsidRPr="005E1332">
        <w:rPr>
          <w:rFonts w:ascii="Arial" w:eastAsia="Times New Roman" w:hAnsi="Arial" w:cs="Arial"/>
          <w:color w:val="000000"/>
          <w:sz w:val="20"/>
          <w:szCs w:val="20"/>
        </w:rPr>
        <w:t> (also The Silent Treatment, Noncooperation)</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 An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xml:space="preserve"> that arbitrarily rejects or gives up on dialogue before it is concluded. The most benign nonviolent form of this fallacy is found in passive-aggressive tactics such as slowdowns, boycotts, </w:t>
      </w:r>
      <w:proofErr w:type="spellStart"/>
      <w:r w:rsidRPr="005E1332">
        <w:rPr>
          <w:rFonts w:ascii="Arial" w:eastAsia="Times New Roman" w:hAnsi="Arial" w:cs="Arial"/>
          <w:color w:val="000000"/>
          <w:sz w:val="20"/>
          <w:szCs w:val="20"/>
        </w:rPr>
        <w:t>sitdowns</w:t>
      </w:r>
      <w:proofErr w:type="spellEnd"/>
      <w:r w:rsidRPr="005E1332">
        <w:rPr>
          <w:rFonts w:ascii="Arial" w:eastAsia="Times New Roman" w:hAnsi="Arial" w:cs="Arial"/>
          <w:color w:val="000000"/>
          <w:sz w:val="20"/>
          <w:szCs w:val="20"/>
        </w:rPr>
        <w:t xml:space="preserve"> and strikes.  The United States recently ended a half-century long political Pout with Cuba. See also "No Discussion" and "</w:t>
      </w:r>
      <w:proofErr w:type="spellStart"/>
      <w:r w:rsidRPr="005E1332">
        <w:rPr>
          <w:rFonts w:ascii="Arial" w:eastAsia="Times New Roman" w:hAnsi="Arial" w:cs="Arial"/>
          <w:color w:val="000000"/>
          <w:sz w:val="20"/>
          <w:szCs w:val="20"/>
        </w:rPr>
        <w:t>Nonrecognition</w:t>
      </w:r>
      <w:proofErr w:type="spellEnd"/>
      <w:r w:rsidRPr="005E1332">
        <w:rPr>
          <w:rFonts w:ascii="Arial" w:eastAsia="Times New Roman" w:hAnsi="Arial" w:cs="Arial"/>
          <w:color w:val="000000"/>
          <w:sz w:val="20"/>
          <w:szCs w:val="20"/>
        </w:rPr>
        <w: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Red Herring</w:t>
      </w:r>
      <w:r w:rsidRPr="005E1332">
        <w:rPr>
          <w:rFonts w:ascii="Arial" w:eastAsia="Times New Roman" w:hAnsi="Arial" w:cs="Arial"/>
          <w:color w:val="000000"/>
          <w:sz w:val="20"/>
          <w:szCs w:val="20"/>
        </w:rPr>
        <w:t>: An irrelevant distraction, attempting to mislead an audience by bringing up an unrelated but usually emotionally loaded issue. E.g., "In regard to my several bankruptcies and recent indictment for corruption let’s be straight about what’s really important: </w:t>
      </w:r>
      <w:r w:rsidRPr="005E1332">
        <w:rPr>
          <w:rFonts w:ascii="Arial" w:eastAsia="Times New Roman" w:hAnsi="Arial" w:cs="Arial"/>
          <w:i/>
          <w:iCs/>
          <w:color w:val="000000"/>
          <w:sz w:val="20"/>
          <w:szCs w:val="20"/>
        </w:rPr>
        <w:t>Terrorism! </w:t>
      </w:r>
      <w:r w:rsidRPr="005E1332">
        <w:rPr>
          <w:rFonts w:ascii="Arial" w:eastAsia="Times New Roman" w:hAnsi="Arial" w:cs="Arial"/>
          <w:color w:val="000000"/>
          <w:sz w:val="20"/>
          <w:szCs w:val="20"/>
        </w:rPr>
        <w:t>Vote for me and I'll fight those terrorists anywhere in the world!"  Also applies to raising unrelated issues as falsely opposing the issue at hand, e.g., "You say 'Black Lives Matter," but I say '</w:t>
      </w:r>
      <w:proofErr w:type="spellStart"/>
      <w:r w:rsidRPr="005E1332">
        <w:rPr>
          <w:rFonts w:ascii="Arial" w:eastAsia="Times New Roman" w:hAnsi="Arial" w:cs="Arial"/>
          <w:color w:val="000000"/>
          <w:sz w:val="20"/>
          <w:szCs w:val="20"/>
        </w:rPr>
        <w:t>Zika</w:t>
      </w:r>
      <w:proofErr w:type="spellEnd"/>
      <w:r w:rsidRPr="005E1332">
        <w:rPr>
          <w:rFonts w:ascii="Arial" w:eastAsia="Times New Roman" w:hAnsi="Arial" w:cs="Arial"/>
          <w:color w:val="000000"/>
          <w:sz w:val="20"/>
          <w:szCs w:val="20"/>
        </w:rPr>
        <w:t xml:space="preserve"> Matters!'" when the two contentions are in no way opposed, only competing for attention. See also Availability Bias.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Reductionism</w:t>
      </w:r>
      <w:r w:rsidRPr="005E1332">
        <w:rPr>
          <w:rFonts w:ascii="Arial" w:eastAsia="Times New Roman" w:hAnsi="Arial" w:cs="Arial"/>
          <w:color w:val="000000"/>
          <w:sz w:val="20"/>
          <w:szCs w:val="20"/>
        </w:rPr>
        <w:t xml:space="preserve">: (also, Oversimplifying, Sloganeering): The fallacy of deceiving an audience by giving simple answers or bumper-sticker slogans in response to complex questions, especially when appealing to less educated or unsophisticated audiences. E.g., "If the glove doesn’t fit, you must vote to acquit." Or, "Vote for </w:t>
      </w:r>
      <w:proofErr w:type="spellStart"/>
      <w:r w:rsidRPr="005E1332">
        <w:rPr>
          <w:rFonts w:ascii="Arial" w:eastAsia="Times New Roman" w:hAnsi="Arial" w:cs="Arial"/>
          <w:color w:val="000000"/>
          <w:sz w:val="20"/>
          <w:szCs w:val="20"/>
        </w:rPr>
        <w:t>Snith</w:t>
      </w:r>
      <w:proofErr w:type="spellEnd"/>
      <w:r w:rsidRPr="005E1332">
        <w:rPr>
          <w:rFonts w:ascii="Arial" w:eastAsia="Times New Roman" w:hAnsi="Arial" w:cs="Arial"/>
          <w:color w:val="000000"/>
          <w:sz w:val="20"/>
          <w:szCs w:val="20"/>
        </w:rPr>
        <w:t>. He's tough on terrorism!"</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Reifying</w:t>
      </w:r>
      <w:r w:rsidRPr="005E1332">
        <w:rPr>
          <w:rFonts w:ascii="Arial" w:eastAsia="Times New Roman" w:hAnsi="Arial" w:cs="Arial"/>
          <w:color w:val="000000"/>
          <w:sz w:val="20"/>
          <w:szCs w:val="20"/>
        </w:rPr>
        <w:t>: The fallacy of treating imaginary categories as actual, material "things." (E.g., "The War against Terror is a fight to the death between Freedom and Absolute Evil!") Sometimes also referred to as "</w:t>
      </w:r>
      <w:proofErr w:type="spellStart"/>
      <w:r w:rsidRPr="005E1332">
        <w:rPr>
          <w:rFonts w:ascii="Arial" w:eastAsia="Times New Roman" w:hAnsi="Arial" w:cs="Arial"/>
          <w:color w:val="000000"/>
          <w:sz w:val="20"/>
          <w:szCs w:val="20"/>
        </w:rPr>
        <w:t>Essentializing</w:t>
      </w:r>
      <w:proofErr w:type="spellEnd"/>
      <w:r w:rsidRPr="005E1332">
        <w:rPr>
          <w:rFonts w:ascii="Arial" w:eastAsia="Times New Roman" w:hAnsi="Arial" w:cs="Arial"/>
          <w:color w:val="000000"/>
          <w:sz w:val="20"/>
          <w:szCs w:val="20"/>
        </w:rPr>
        <w:t>" or “Hypostatization.”</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Romantic Rebel </w:t>
      </w:r>
      <w:r w:rsidRPr="005E1332">
        <w:rPr>
          <w:rFonts w:ascii="Arial" w:eastAsia="Times New Roman" w:hAnsi="Arial" w:cs="Arial"/>
          <w:color w:val="000000"/>
          <w:sz w:val="20"/>
          <w:szCs w:val="20"/>
        </w:rPr>
        <w:t xml:space="preserve">(also, the </w:t>
      </w:r>
      <w:proofErr w:type="spellStart"/>
      <w:r w:rsidRPr="005E1332">
        <w:rPr>
          <w:rFonts w:ascii="Arial" w:eastAsia="Times New Roman" w:hAnsi="Arial" w:cs="Arial"/>
          <w:color w:val="000000"/>
          <w:sz w:val="20"/>
          <w:szCs w:val="20"/>
        </w:rPr>
        <w:t>Truthout</w:t>
      </w:r>
      <w:proofErr w:type="spellEnd"/>
      <w:r w:rsidRPr="005E1332">
        <w:rPr>
          <w:rFonts w:ascii="Arial" w:eastAsia="Times New Roman" w:hAnsi="Arial" w:cs="Arial"/>
          <w:color w:val="000000"/>
          <w:sz w:val="20"/>
          <w:szCs w:val="20"/>
        </w:rPr>
        <w:t xml:space="preserve"> Fallacy</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the Brave Heretic; the Iconoclastic Fallacy):</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 xml:space="preserve">The contemporary fallacy of claiming truth or validity for one's standpoint solely or primarily because one is heroically standing up to prevailing "orthodoxy," the current Standard Model, conventional wisdom, or whatever may be the Bandwagon of the moment; a corrupt argument from ethos. E.g., "Back in the day the scientific establishment thought that the world was flat, until Columbus proved them wrong!  Now scientific orthodoxy has us believing that ordinary water is nothing but </w:t>
      </w:r>
      <w:proofErr w:type="spellStart"/>
      <w:r w:rsidRPr="005E1332">
        <w:rPr>
          <w:rFonts w:ascii="Arial" w:eastAsia="Times New Roman" w:hAnsi="Arial" w:cs="Arial"/>
          <w:color w:val="000000"/>
          <w:sz w:val="20"/>
          <w:szCs w:val="20"/>
        </w:rPr>
        <w:t>H</w:t>
      </w:r>
      <w:r w:rsidRPr="005E1332">
        <w:rPr>
          <w:rFonts w:ascii="Arial" w:eastAsia="Times New Roman" w:hAnsi="Arial" w:cs="Arial"/>
          <w:color w:val="000000"/>
          <w:sz w:val="20"/>
          <w:szCs w:val="20"/>
          <w:vertAlign w:val="superscript"/>
        </w:rPr>
        <w:t>2</w:t>
      </w:r>
      <w:proofErr w:type="gramStart"/>
      <w:r w:rsidRPr="005E1332">
        <w:rPr>
          <w:rFonts w:ascii="Arial" w:eastAsia="Times New Roman" w:hAnsi="Arial" w:cs="Arial"/>
          <w:color w:val="000000"/>
          <w:sz w:val="20"/>
          <w:szCs w:val="20"/>
          <w:vertAlign w:val="superscript"/>
        </w:rPr>
        <w:t>,</w:t>
      </w:r>
      <w:r w:rsidRPr="005E1332">
        <w:rPr>
          <w:rFonts w:ascii="Arial" w:eastAsia="Times New Roman" w:hAnsi="Arial" w:cs="Arial"/>
          <w:color w:val="000000"/>
          <w:sz w:val="20"/>
          <w:szCs w:val="20"/>
        </w:rPr>
        <w:t>O</w:t>
      </w:r>
      <w:proofErr w:type="spellEnd"/>
      <w:proofErr w:type="gramEnd"/>
      <w:r w:rsidRPr="005E1332">
        <w:rPr>
          <w:rFonts w:ascii="Arial" w:eastAsia="Times New Roman" w:hAnsi="Arial" w:cs="Arial"/>
          <w:color w:val="000000"/>
          <w:sz w:val="20"/>
          <w:szCs w:val="20"/>
        </w:rPr>
        <w:t>. Are you going to believe them? Now they're frantically trying to suppress the truth that our drinking-water actually has nitrogen in it and causes congenital vampirism! And what about Area 51?"  The opposite of the Bandwagon fallacy.</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proofErr w:type="spellStart"/>
      <w:r w:rsidRPr="005E1332">
        <w:rPr>
          <w:rFonts w:ascii="Arial" w:eastAsia="Times New Roman" w:hAnsi="Arial" w:cs="Arial"/>
          <w:b/>
          <w:bCs/>
          <w:color w:val="000000"/>
          <w:sz w:val="20"/>
          <w:szCs w:val="20"/>
        </w:rPr>
        <w:t>Scapegoating</w:t>
      </w:r>
      <w:proofErr w:type="spellEnd"/>
      <w:r w:rsidRPr="005E1332">
        <w:rPr>
          <w:rFonts w:ascii="Arial" w:eastAsia="Times New Roman" w:hAnsi="Arial" w:cs="Arial"/>
          <w:color w:val="000000"/>
          <w:sz w:val="20"/>
          <w:szCs w:val="20"/>
        </w:rPr>
        <w:t xml:space="preserve"> (also, </w:t>
      </w:r>
      <w:proofErr w:type="spellStart"/>
      <w:r w:rsidRPr="005E1332">
        <w:rPr>
          <w:rFonts w:ascii="Arial" w:eastAsia="Times New Roman" w:hAnsi="Arial" w:cs="Arial"/>
          <w:color w:val="000000"/>
          <w:sz w:val="20"/>
          <w:szCs w:val="20"/>
        </w:rPr>
        <w:t>Blamecasting</w:t>
      </w:r>
      <w:proofErr w:type="spellEnd"/>
      <w:r w:rsidRPr="005E1332">
        <w:rPr>
          <w:rFonts w:ascii="Arial" w:eastAsia="Times New Roman" w:hAnsi="Arial" w:cs="Arial"/>
          <w:color w:val="000000"/>
          <w:sz w:val="20"/>
          <w:szCs w:val="20"/>
        </w:rPr>
        <w:t xml:space="preserve">): The ancient fallacy that whenever something goes wrong there's </w:t>
      </w:r>
      <w:proofErr w:type="spellStart"/>
      <w:r w:rsidRPr="005E1332">
        <w:rPr>
          <w:rFonts w:ascii="Arial" w:eastAsia="Times New Roman" w:hAnsi="Arial" w:cs="Arial"/>
          <w:color w:val="000000"/>
          <w:sz w:val="20"/>
          <w:szCs w:val="20"/>
        </w:rPr>
        <w:t>always</w:t>
      </w:r>
      <w:r w:rsidRPr="005E1332">
        <w:rPr>
          <w:rFonts w:ascii="Arial" w:eastAsia="Times New Roman" w:hAnsi="Arial" w:cs="Arial"/>
          <w:i/>
          <w:iCs/>
          <w:color w:val="000000"/>
          <w:sz w:val="20"/>
          <w:szCs w:val="20"/>
        </w:rPr>
        <w:t>someone</w:t>
      </w:r>
      <w:proofErr w:type="spellEnd"/>
      <w:r w:rsidRPr="005E1332">
        <w:rPr>
          <w:rFonts w:ascii="Arial" w:eastAsia="Times New Roman" w:hAnsi="Arial" w:cs="Arial"/>
          <w:color w:val="000000"/>
          <w:sz w:val="20"/>
          <w:szCs w:val="20"/>
        </w:rPr>
        <w:t xml:space="preserve"> other than oneself to blame. Sometimes this fallacy is a practical denial of randomness or chance itself ("I don't care if it's an accident! Somebody's </w:t>
      </w:r>
      <w:proofErr w:type="spellStart"/>
      <w:r w:rsidRPr="005E1332">
        <w:rPr>
          <w:rFonts w:ascii="Arial" w:eastAsia="Times New Roman" w:hAnsi="Arial" w:cs="Arial"/>
          <w:color w:val="000000"/>
          <w:sz w:val="20"/>
          <w:szCs w:val="20"/>
        </w:rPr>
        <w:t>gonna</w:t>
      </w:r>
      <w:proofErr w:type="spellEnd"/>
      <w:r w:rsidRPr="005E1332">
        <w:rPr>
          <w:rFonts w:ascii="Arial" w:eastAsia="Times New Roman" w:hAnsi="Arial" w:cs="Arial"/>
          <w:color w:val="000000"/>
          <w:sz w:val="20"/>
          <w:szCs w:val="20"/>
        </w:rPr>
        <w:t xml:space="preserve"> pay for this!"), though more often </w:t>
      </w:r>
      <w:proofErr w:type="spellStart"/>
      <w:r w:rsidRPr="005E1332">
        <w:rPr>
          <w:rFonts w:ascii="Arial" w:eastAsia="Times New Roman" w:hAnsi="Arial" w:cs="Arial"/>
          <w:color w:val="000000"/>
          <w:sz w:val="20"/>
          <w:szCs w:val="20"/>
        </w:rPr>
        <w:t>scapegoating</w:t>
      </w:r>
      <w:proofErr w:type="spellEnd"/>
      <w:r w:rsidRPr="005E1332">
        <w:rPr>
          <w:rFonts w:ascii="Arial" w:eastAsia="Times New Roman" w:hAnsi="Arial" w:cs="Arial"/>
          <w:color w:val="000000"/>
          <w:sz w:val="20"/>
          <w:szCs w:val="20"/>
        </w:rPr>
        <w:t xml:space="preserve"> is cynically used to shield those truly responsible from blame. A particularly corrupt example of this is </w:t>
      </w:r>
      <w:r w:rsidRPr="005E1332">
        <w:rPr>
          <w:rFonts w:ascii="Arial" w:eastAsia="Times New Roman" w:hAnsi="Arial" w:cs="Arial"/>
          <w:b/>
          <w:bCs/>
          <w:color w:val="000000"/>
          <w:sz w:val="20"/>
          <w:szCs w:val="20"/>
        </w:rPr>
        <w:t>Blaming the Victim,</w:t>
      </w:r>
      <w:r w:rsidRPr="005E1332">
        <w:rPr>
          <w:rFonts w:ascii="Arial" w:eastAsia="Times New Roman" w:hAnsi="Arial" w:cs="Arial"/>
          <w:color w:val="000000"/>
          <w:sz w:val="20"/>
          <w:szCs w:val="20"/>
        </w:rPr>
        <w:t> in which one falsely casts the blame for one's own evil or questionable actions on those affected, e.g., "If you try so much as move an eyelash I'll have to kill you and you'll be to blame!" or "You dressed immodestly and that </w:t>
      </w:r>
      <w:r w:rsidRPr="005E1332">
        <w:rPr>
          <w:rFonts w:ascii="Arial" w:eastAsia="Times New Roman" w:hAnsi="Arial" w:cs="Arial"/>
          <w:i/>
          <w:iCs/>
          <w:color w:val="000000"/>
          <w:sz w:val="20"/>
          <w:szCs w:val="20"/>
        </w:rPr>
        <w:t>made</w:t>
      </w:r>
      <w:r w:rsidRPr="005E1332">
        <w:rPr>
          <w:rFonts w:ascii="Arial" w:eastAsia="Times New Roman" w:hAnsi="Arial" w:cs="Arial"/>
          <w:color w:val="000000"/>
          <w:sz w:val="20"/>
          <w:szCs w:val="20"/>
        </w:rPr>
        <w:t> me rape you!  It's all your fault!"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Scare Tactic</w:t>
      </w:r>
      <w:r w:rsidRPr="005E1332">
        <w:rPr>
          <w:rFonts w:ascii="Arial" w:eastAsia="Times New Roman" w:hAnsi="Arial" w:cs="Arial"/>
          <w:color w:val="000000"/>
          <w:sz w:val="20"/>
          <w:szCs w:val="20"/>
        </w:rPr>
        <w:t> (also Paranoia): A variety of Playing on Emotions, a raw appeal to fear. A corrupted argument from pathos</w:t>
      </w:r>
      <w:proofErr w:type="gramStart"/>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 xml:space="preserve">E.g., "If you don't shut up and do what I say we're all </w:t>
      </w:r>
      <w:proofErr w:type="spellStart"/>
      <w:r w:rsidRPr="005E1332">
        <w:rPr>
          <w:rFonts w:ascii="Arial" w:eastAsia="Times New Roman" w:hAnsi="Arial" w:cs="Arial"/>
          <w:color w:val="000000"/>
          <w:sz w:val="20"/>
          <w:szCs w:val="20"/>
        </w:rPr>
        <w:t>gonna</w:t>
      </w:r>
      <w:proofErr w:type="spellEnd"/>
      <w:r w:rsidRPr="005E1332">
        <w:rPr>
          <w:rFonts w:ascii="Arial" w:eastAsia="Times New Roman" w:hAnsi="Arial" w:cs="Arial"/>
          <w:color w:val="000000"/>
          <w:sz w:val="20"/>
          <w:szCs w:val="20"/>
        </w:rPr>
        <w:t xml:space="preserve"> die! In this moment of crisis we can't afford the luxury of criticizing or trying to second-guess my decisions when our very lives and freedom are in peril!  Instead, we need to be united as one!") See also, "We Have to do </w:t>
      </w:r>
      <w:r w:rsidRPr="005E1332">
        <w:rPr>
          <w:rFonts w:ascii="Arial" w:eastAsia="Times New Roman" w:hAnsi="Arial" w:cs="Arial"/>
          <w:i/>
          <w:iCs/>
          <w:color w:val="000000"/>
          <w:sz w:val="20"/>
          <w:szCs w:val="20"/>
        </w:rPr>
        <w:t>Something</w:t>
      </w:r>
      <w:proofErr w:type="gramStart"/>
      <w:r w:rsidRPr="005E1332">
        <w:rPr>
          <w:rFonts w:ascii="Arial" w:eastAsia="Times New Roman" w:hAnsi="Arial" w:cs="Arial"/>
          <w:i/>
          <w:iCs/>
          <w:color w:val="000000"/>
          <w:sz w:val="20"/>
          <w:szCs w:val="20"/>
        </w:rPr>
        <w:t>!</w:t>
      </w:r>
      <w:r w:rsidRPr="005E1332">
        <w:rPr>
          <w:rFonts w:ascii="Arial" w:eastAsia="Times New Roman" w:hAnsi="Arial" w:cs="Arial"/>
          <w:color w:val="000000"/>
          <w:sz w:val="20"/>
          <w:szCs w:val="20"/>
        </w:rPr>
        <w:t>.</w:t>
      </w:r>
      <w:proofErr w:type="gramEnd"/>
      <w:r w:rsidRPr="005E1332">
        <w:rPr>
          <w:rFonts w:ascii="Arial" w:eastAsia="Times New Roman" w:hAnsi="Arial" w:cs="Arial"/>
          <w:color w:val="000000"/>
          <w:sz w:val="20"/>
          <w:szCs w:val="20"/>
        </w:rPr>
        <w: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Sending the Wrong Message</w:t>
      </w:r>
      <w:r w:rsidRPr="005E1332">
        <w:rPr>
          <w:rFonts w:ascii="Arial" w:eastAsia="Times New Roman" w:hAnsi="Arial" w:cs="Arial"/>
          <w:color w:val="000000"/>
          <w:sz w:val="20"/>
          <w:szCs w:val="20"/>
        </w:rPr>
        <w:t>: A dangerous fallacy of logos that attacks a given statement, argument or action, no matter how true or necessary, because it will "send the wrong message." In effect, those who use this fallacy are openly confessing to fraud and admitting that the truth will destroy the fragile web of illusion that has been created by their lies. E.g., "Actually, we're losing the war against drugs hands down, but if we publicly admit it we'll be sending the wrong message."  See also, "Mala Fides."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Shifting the Burden of Proof</w:t>
      </w:r>
      <w:r w:rsidRPr="005E1332">
        <w:rPr>
          <w:rFonts w:ascii="Arial" w:eastAsia="Times New Roman" w:hAnsi="Arial" w:cs="Arial"/>
          <w:color w:val="000000"/>
          <w:sz w:val="20"/>
          <w:szCs w:val="20"/>
        </w:rPr>
        <w:t>.  A fallacy of logos that challenges an opponent to disprove a controversial claim rather than asking the person making the claim to defend his/her own argument. E.g., "Space-aliens are everywhere among us masquerading as true humans, even right here on campus! I dare you prove it isn't so! See?  You can't!  That means</w:t>
      </w:r>
      <w:proofErr w:type="gramStart"/>
      <w:r w:rsidRPr="005E1332">
        <w:rPr>
          <w:rFonts w:ascii="Arial" w:eastAsia="Times New Roman" w:hAnsi="Arial" w:cs="Arial"/>
          <w:color w:val="000000"/>
          <w:sz w:val="20"/>
          <w:szCs w:val="20"/>
        </w:rPr>
        <w:t>  what</w:t>
      </w:r>
      <w:proofErr w:type="gramEnd"/>
      <w:r w:rsidRPr="005E1332">
        <w:rPr>
          <w:rFonts w:ascii="Arial" w:eastAsia="Times New Roman" w:hAnsi="Arial" w:cs="Arial"/>
          <w:color w:val="000000"/>
          <w:sz w:val="20"/>
          <w:szCs w:val="20"/>
        </w:rPr>
        <w:t xml:space="preserve"> I say has to be true." See also, Argument from Ignorance.</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Slippery Slope </w:t>
      </w:r>
      <w:r w:rsidRPr="005E1332">
        <w:rPr>
          <w:rFonts w:ascii="Arial" w:eastAsia="Times New Roman" w:hAnsi="Arial" w:cs="Arial"/>
          <w:color w:val="000000"/>
          <w:sz w:val="20"/>
          <w:szCs w:val="20"/>
        </w:rPr>
        <w:t xml:space="preserve">(also, the Domino Theory): The common fallacy that "one thing inevitably leads to another." E.g., "If you two go and drink coffee together one thing will lead to another and soon enough you'll be pregnant and end up spending your life on welfare living in the Projects," or "If we close </w:t>
      </w:r>
      <w:proofErr w:type="spellStart"/>
      <w:r w:rsidRPr="005E1332">
        <w:rPr>
          <w:rFonts w:ascii="Arial" w:eastAsia="Times New Roman" w:hAnsi="Arial" w:cs="Arial"/>
          <w:color w:val="000000"/>
          <w:sz w:val="20"/>
          <w:szCs w:val="20"/>
        </w:rPr>
        <w:t>Gitmo</w:t>
      </w:r>
      <w:proofErr w:type="spellEnd"/>
      <w:r w:rsidRPr="005E1332">
        <w:rPr>
          <w:rFonts w:ascii="Arial" w:eastAsia="Times New Roman" w:hAnsi="Arial" w:cs="Arial"/>
          <w:color w:val="000000"/>
          <w:sz w:val="20"/>
          <w:szCs w:val="20"/>
        </w:rPr>
        <w:t xml:space="preserve"> one thing will lead to another and before you know it armed terrorists will be strolling through our church doors with suicide belts!"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Snow Job</w:t>
      </w:r>
      <w:r w:rsidRPr="005E1332">
        <w:rPr>
          <w:rFonts w:ascii="Arial" w:eastAsia="Times New Roman" w:hAnsi="Arial" w:cs="Arial"/>
          <w:color w:val="000000"/>
          <w:sz w:val="20"/>
          <w:szCs w:val="20"/>
        </w:rPr>
        <w:t> (also Information Bias)</w:t>
      </w:r>
      <w:proofErr w:type="gramStart"/>
      <w:r w:rsidRPr="005E1332">
        <w:rPr>
          <w:rFonts w:ascii="Arial" w:eastAsia="Times New Roman" w:hAnsi="Arial" w:cs="Arial"/>
          <w:color w:val="000000"/>
          <w:sz w:val="20"/>
          <w:szCs w:val="20"/>
        </w:rPr>
        <w:t>:The</w:t>
      </w:r>
      <w:proofErr w:type="gramEnd"/>
      <w:r w:rsidRPr="005E1332">
        <w:rPr>
          <w:rFonts w:ascii="Arial" w:eastAsia="Times New Roman" w:hAnsi="Arial" w:cs="Arial"/>
          <w:color w:val="000000"/>
          <w:sz w:val="20"/>
          <w:szCs w:val="20"/>
        </w:rPr>
        <w:t xml:space="preserve"> fallacy of “proving” a claim by overwhelming an audience with mountains of irrelevant facts, numbers, documents, graphs and statistics that look extremely impressive but which they cannot be expected to understand or evaluate. This is a corrupted argument from logos. See also, "Lying with Statistics."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Soldiers' Honor Fallacy</w:t>
      </w:r>
      <w:r w:rsidRPr="005E1332">
        <w:rPr>
          <w:rFonts w:ascii="Arial" w:eastAsia="Times New Roman" w:hAnsi="Arial" w:cs="Arial"/>
          <w:color w:val="000000"/>
          <w:sz w:val="20"/>
          <w:szCs w:val="20"/>
        </w:rPr>
        <w:t>. The ancient fallacy that all who wore a uniform, fought hard and followed orders are worthy of some special honor or glory or are even "heroes," whether they fought for freedom or fought to defend slavery, marched under Grant or Lee, Hitler, Stalin or McArthur, fought to defend their homes, fought for oil or to spread empire, or even fought against and killed U.S. soldiers!. A corrupt argument from ethos (that of a soldier), closely related to the "Finish the Job" fallacy ("Sure, he died for a lie, but he deserves honor because he followed orders and did his job to the end!"). See also "Heroes All." This fallacy was recognized and decisively refuted at the Nuremburg Trials after World War II but remains powerful to this day nonetheless. See also "Blind Loyalty." Related is the </w:t>
      </w:r>
      <w:r w:rsidRPr="005E1332">
        <w:rPr>
          <w:rFonts w:ascii="Arial" w:eastAsia="Times New Roman" w:hAnsi="Arial" w:cs="Arial"/>
          <w:b/>
          <w:bCs/>
          <w:color w:val="000000"/>
          <w:sz w:val="20"/>
          <w:szCs w:val="20"/>
        </w:rPr>
        <w:t>State Actor Fallacy</w:t>
      </w:r>
      <w:r w:rsidRPr="005E1332">
        <w:rPr>
          <w:rFonts w:ascii="Arial" w:eastAsia="Times New Roman" w:hAnsi="Arial" w:cs="Arial"/>
          <w:color w:val="000000"/>
          <w:sz w:val="20"/>
          <w:szCs w:val="20"/>
        </w:rPr>
        <w:t xml:space="preserve">, that those who fight and die for a country (America, Russia, Iran, the Third Reich, etc.) are worthy of honor or at least pardonable while those who fight for a non-state actor (abolitionists, guerrillas, freedom-fighters, </w:t>
      </w:r>
      <w:proofErr w:type="spellStart"/>
      <w:r w:rsidRPr="005E1332">
        <w:rPr>
          <w:rFonts w:ascii="Arial" w:eastAsia="Times New Roman" w:hAnsi="Arial" w:cs="Arial"/>
          <w:color w:val="000000"/>
          <w:sz w:val="20"/>
          <w:szCs w:val="20"/>
        </w:rPr>
        <w:t>jihadis</w:t>
      </w:r>
      <w:proofErr w:type="spellEnd"/>
      <w:r w:rsidRPr="005E1332">
        <w:rPr>
          <w:rFonts w:ascii="Arial" w:eastAsia="Times New Roman" w:hAnsi="Arial" w:cs="Arial"/>
          <w:color w:val="000000"/>
          <w:sz w:val="20"/>
          <w:szCs w:val="20"/>
        </w:rPr>
        <w:t>) are not and remain "terrorists" no matter how noble or vile their cause, until or unless they are adopted by a state after the fact.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Star Powe</w:t>
      </w:r>
      <w:r w:rsidRPr="005E1332">
        <w:rPr>
          <w:rFonts w:ascii="Arial" w:eastAsia="Times New Roman" w:hAnsi="Arial" w:cs="Arial"/>
          <w:color w:val="000000"/>
          <w:sz w:val="20"/>
          <w:szCs w:val="20"/>
        </w:rPr>
        <w:t xml:space="preserve">r (also Testimonial, Questionable Authority, Faulty Use of Authority): In academia, a corrupt argument from ethos in which arguments, standpoints and themes of academic discourse are granted unquestioned validity or condemned to obscurity solely by whoever the reigning "stars" of the discipline are at the moment, e.g., "Network Theory has been thoroughly criticized and is so last-week!. This week everyone's into Safe Spaces, Trigger Warnings, and Pierce's Theory of </w:t>
      </w:r>
      <w:proofErr w:type="spellStart"/>
      <w:r w:rsidRPr="005E1332">
        <w:rPr>
          <w:rFonts w:ascii="Arial" w:eastAsia="Times New Roman" w:hAnsi="Arial" w:cs="Arial"/>
          <w:color w:val="000000"/>
          <w:sz w:val="20"/>
          <w:szCs w:val="20"/>
        </w:rPr>
        <w:t>Microaggressions</w:t>
      </w:r>
      <w:proofErr w:type="spellEnd"/>
      <w:r w:rsidRPr="005E1332">
        <w:rPr>
          <w:rFonts w:ascii="Arial" w:eastAsia="Times New Roman" w:hAnsi="Arial" w:cs="Arial"/>
          <w:color w:val="000000"/>
          <w:sz w:val="20"/>
          <w:szCs w:val="20"/>
        </w:rPr>
        <w:t xml:space="preserve">. Get with the program." (See also, the Bandwagon.) At the popular level this also refers to a corrupt argument from ethos in which popular support for a standpoint or product is established by a well-known or respected figure (e.g. a star athlete or entertainer) who is not an expert and who may have been well paid to make the endorsement (e.g., “Olympic gold-medal pole-vaulter </w:t>
      </w:r>
      <w:proofErr w:type="spellStart"/>
      <w:r w:rsidRPr="005E1332">
        <w:rPr>
          <w:rFonts w:ascii="Arial" w:eastAsia="Times New Roman" w:hAnsi="Arial" w:cs="Arial"/>
          <w:color w:val="000000"/>
          <w:sz w:val="20"/>
          <w:szCs w:val="20"/>
        </w:rPr>
        <w:t>Fulano</w:t>
      </w:r>
      <w:proofErr w:type="spellEnd"/>
      <w:r w:rsidRPr="005E1332">
        <w:rPr>
          <w:rFonts w:ascii="Arial" w:eastAsia="Times New Roman" w:hAnsi="Arial" w:cs="Arial"/>
          <w:color w:val="000000"/>
          <w:sz w:val="20"/>
          <w:szCs w:val="20"/>
        </w:rPr>
        <w:t xml:space="preserve"> de Tal uses Quick Flush Internet-shouldn’t you?" Or, "My favorite rock star warns that vaccinations spread rickets, so I'm not vaccinating </w:t>
      </w:r>
      <w:r w:rsidRPr="005E1332">
        <w:rPr>
          <w:rFonts w:ascii="Arial" w:eastAsia="Times New Roman" w:hAnsi="Arial" w:cs="Arial"/>
          <w:i/>
          <w:iCs/>
          <w:color w:val="000000"/>
          <w:sz w:val="20"/>
          <w:szCs w:val="20"/>
        </w:rPr>
        <w:t>my</w:t>
      </w:r>
      <w:r w:rsidRPr="005E1332">
        <w:rPr>
          <w:rFonts w:ascii="Arial" w:eastAsia="Times New Roman" w:hAnsi="Arial" w:cs="Arial"/>
          <w:color w:val="000000"/>
          <w:sz w:val="20"/>
          <w:szCs w:val="20"/>
        </w:rPr>
        <w:t> kids!</w:t>
      </w:r>
      <w:proofErr w:type="gramStart"/>
      <w:r w:rsidRPr="005E1332">
        <w:rPr>
          <w:rFonts w:ascii="Arial" w:eastAsia="Times New Roman" w:hAnsi="Arial" w:cs="Arial"/>
          <w:color w:val="000000"/>
          <w:sz w:val="20"/>
          <w:szCs w:val="20"/>
        </w:rPr>
        <w:t>" )</w:t>
      </w:r>
      <w:proofErr w:type="gramEnd"/>
      <w:r w:rsidRPr="005E1332">
        <w:rPr>
          <w:rFonts w:ascii="Arial" w:eastAsia="Times New Roman" w:hAnsi="Arial" w:cs="Arial"/>
          <w:color w:val="000000"/>
          <w:sz w:val="20"/>
          <w:szCs w:val="20"/>
        </w:rPr>
        <w:t xml:space="preserve">. Includes other false, meaningless or paid means of associating oneself or one’s product or standpoint with the ethos of a famous person or event (e.g., “Try Salsa </w:t>
      </w:r>
      <w:proofErr w:type="spellStart"/>
      <w:r w:rsidRPr="005E1332">
        <w:rPr>
          <w:rFonts w:ascii="Arial" w:eastAsia="Times New Roman" w:hAnsi="Arial" w:cs="Arial"/>
          <w:color w:val="000000"/>
          <w:sz w:val="20"/>
          <w:szCs w:val="20"/>
        </w:rPr>
        <w:t>Cabria</w:t>
      </w:r>
      <w:proofErr w:type="spellEnd"/>
      <w:r w:rsidRPr="005E1332">
        <w:rPr>
          <w:rFonts w:ascii="Arial" w:eastAsia="Times New Roman" w:hAnsi="Arial" w:cs="Arial"/>
          <w:color w:val="000000"/>
          <w:sz w:val="20"/>
          <w:szCs w:val="20"/>
        </w:rPr>
        <w:t>, the official taco sauce of the Winter Olympics!”).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Straw Man</w:t>
      </w:r>
      <w:r w:rsidRPr="005E1332">
        <w:rPr>
          <w:rFonts w:ascii="Arial" w:eastAsia="Times New Roman" w:hAnsi="Arial" w:cs="Arial"/>
          <w:color w:val="000000"/>
          <w:sz w:val="20"/>
          <w:szCs w:val="20"/>
        </w:rPr>
        <w:t> (also "The Straw Person" ""The Straw Figure"): The fallacy of setting up a phony, weak or ridiculous parody of an opponent's argument and then proceeding to knock it down with a wave of the hand. E.g., "Vegetarians say animals have feelings like you and me. Ever seen a cow laugh at a Shakespeare comedy? Vegetarianism is nonsense!" Or, "Pro-</w:t>
      </w:r>
      <w:proofErr w:type="spellStart"/>
      <w:r w:rsidRPr="005E1332">
        <w:rPr>
          <w:rFonts w:ascii="Arial" w:eastAsia="Times New Roman" w:hAnsi="Arial" w:cs="Arial"/>
          <w:color w:val="000000"/>
          <w:sz w:val="20"/>
          <w:szCs w:val="20"/>
        </w:rPr>
        <w:t>choicers</w:t>
      </w:r>
      <w:proofErr w:type="spellEnd"/>
      <w:r w:rsidRPr="005E1332">
        <w:rPr>
          <w:rFonts w:ascii="Arial" w:eastAsia="Times New Roman" w:hAnsi="Arial" w:cs="Arial"/>
          <w:color w:val="000000"/>
          <w:sz w:val="20"/>
          <w:szCs w:val="20"/>
        </w:rPr>
        <w:t xml:space="preserve"> hate babies!" Or, "Pro-lifers hate women and want them to spend their lives barefoot, pregnant and chained to the kitchen stove!" This fallacy is only too common in American politics and popular discourse.</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Taboo</w:t>
      </w:r>
      <w:r w:rsidRPr="005E1332">
        <w:rPr>
          <w:rFonts w:ascii="Arial" w:eastAsia="Times New Roman" w:hAnsi="Arial" w:cs="Arial"/>
          <w:color w:val="000000"/>
          <w:sz w:val="20"/>
          <w:szCs w:val="20"/>
        </w:rPr>
        <w:t>: The fallacy of unilaterally declaring certain arguments, standpoints or actions "sacrosanct" and not open to discussion, or arbitrarily taking some tones, standpoints or options "off the table" beforehand. (E.g., "I won't talk to you until you calm down," "Let's </w:t>
      </w:r>
      <w:r w:rsidRPr="005E1332">
        <w:rPr>
          <w:rFonts w:ascii="Arial" w:eastAsia="Times New Roman" w:hAnsi="Arial" w:cs="Arial"/>
          <w:i/>
          <w:iCs/>
          <w:color w:val="000000"/>
          <w:sz w:val="20"/>
          <w:szCs w:val="20"/>
        </w:rPr>
        <w:t>no</w:t>
      </w:r>
      <w:r w:rsidRPr="005E1332">
        <w:rPr>
          <w:rFonts w:ascii="Arial" w:eastAsia="Times New Roman" w:hAnsi="Arial" w:cs="Arial"/>
          <w:color w:val="000000"/>
          <w:sz w:val="20"/>
          <w:szCs w:val="20"/>
        </w:rPr>
        <w:t xml:space="preserve">t discuss my sexuality," "Don't bring my drinking into this," or "Before we start, you need to know I won't allow you to play the race card or to attack my arguments by claiming 'That's just what Hitler would say!'")  Also applies to discounting or rejecting certain arguments and evidence out of hand because they are "against the Bible" or other sacred doctrine (See also the A Priori Argument). This fallacy occasionally degenerates into a separate, distracting argument over who gets to define the parameters, tone and taboos of the main argument, though at this point reasoned discourse most often breaks down and the entire affair becomes a naked </w:t>
      </w:r>
      <w:proofErr w:type="spellStart"/>
      <w:r w:rsidRPr="005E1332">
        <w:rPr>
          <w:rFonts w:ascii="Arial" w:eastAsia="Times New Roman" w:hAnsi="Arial" w:cs="Arial"/>
          <w:color w:val="000000"/>
          <w:sz w:val="20"/>
          <w:szCs w:val="20"/>
        </w:rPr>
        <w:t>Argymentun</w:t>
      </w:r>
      <w:proofErr w:type="spellEnd"/>
      <w:r w:rsidRPr="005E1332">
        <w:rPr>
          <w:rFonts w:ascii="Arial" w:eastAsia="Times New Roman" w:hAnsi="Arial" w:cs="Arial"/>
          <w:color w:val="000000"/>
          <w:sz w:val="20"/>
          <w:szCs w:val="20"/>
        </w:rPr>
        <w:t xml:space="preserve">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See also, Tone Policing.</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They're all Crooks</w:t>
      </w:r>
      <w:r w:rsidRPr="005E1332">
        <w:rPr>
          <w:rFonts w:ascii="Arial" w:eastAsia="Times New Roman" w:hAnsi="Arial" w:cs="Arial"/>
          <w:color w:val="000000"/>
          <w:sz w:val="20"/>
          <w:szCs w:val="20"/>
        </w:rPr>
        <w:t>. The contemporary fallacy of refusing to get involved in public politics because all politicians and politics are allegedly corrupt, ignoring the fact that if this is so it is precisely because "decent" people like you and me refuse to get involved, leaving the field open to the "crooks" by default. An example of Circular Reasoning.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They're Not Like Us </w:t>
      </w:r>
      <w:r w:rsidRPr="005E1332">
        <w:rPr>
          <w:rFonts w:ascii="Arial" w:eastAsia="Times New Roman" w:hAnsi="Arial" w:cs="Arial"/>
          <w:color w:val="000000"/>
          <w:sz w:val="20"/>
          <w:szCs w:val="20"/>
        </w:rPr>
        <w:t xml:space="preserve">(also, Stereotyping, Xenophobia. Prejudice): A badly corrupted, discriminatory argument from ethos where facts, arguments, experiences or objections are arbitrarily disregarded, ignored or put down without serious consideration because those involved "are not like us," or "don't think like us." E.g., "It's OK for Mexicans to earn a buck an hour in the </w:t>
      </w:r>
      <w:proofErr w:type="spellStart"/>
      <w:r w:rsidRPr="005E1332">
        <w:rPr>
          <w:rFonts w:ascii="Arial" w:eastAsia="Times New Roman" w:hAnsi="Arial" w:cs="Arial"/>
          <w:color w:val="000000"/>
          <w:sz w:val="20"/>
          <w:szCs w:val="20"/>
        </w:rPr>
        <w:t>maquiladoras</w:t>
      </w:r>
      <w:proofErr w:type="spellEnd"/>
      <w:r w:rsidRPr="005E1332">
        <w:rPr>
          <w:rFonts w:ascii="Arial" w:eastAsia="Times New Roman" w:hAnsi="Arial" w:cs="Arial"/>
          <w:color w:val="000000"/>
          <w:sz w:val="20"/>
          <w:szCs w:val="20"/>
        </w:rPr>
        <w:t>.  If it happened here I'd call it brutal exploitation and daylight robbery but south of the border, down Mexico way they're different from us."  Or, "You claim that life must be really terrible over there for terrorists to ever think of blowing themselves up with suicide vests just to make a point, but remember that they're different from us. In their religion they don't think about life and death the same way we do." A variety of the Ad Hominem Fallacy, most often applied to non-white or non-</w:t>
      </w:r>
      <w:proofErr w:type="spellStart"/>
      <w:r w:rsidRPr="005E1332">
        <w:rPr>
          <w:rFonts w:ascii="Arial" w:eastAsia="Times New Roman" w:hAnsi="Arial" w:cs="Arial"/>
          <w:color w:val="000000"/>
          <w:sz w:val="20"/>
          <w:szCs w:val="20"/>
        </w:rPr>
        <w:t>Judeochristian</w:t>
      </w:r>
      <w:proofErr w:type="spellEnd"/>
      <w:r w:rsidRPr="005E1332">
        <w:rPr>
          <w:rFonts w:ascii="Arial" w:eastAsia="Times New Roman" w:hAnsi="Arial" w:cs="Arial"/>
          <w:color w:val="000000"/>
          <w:sz w:val="20"/>
          <w:szCs w:val="20"/>
        </w:rPr>
        <w:t xml:space="preserve"> populations.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"Thousand Flowers" Fallacy</w:t>
      </w:r>
      <w:r w:rsidRPr="005E1332">
        <w:rPr>
          <w:rFonts w:ascii="Arial" w:eastAsia="Times New Roman" w:hAnsi="Arial" w:cs="Arial"/>
          <w:color w:val="000000"/>
          <w:sz w:val="20"/>
          <w:szCs w:val="20"/>
        </w:rPr>
        <w:t xml:space="preserve"> (also, "Take names and kick butt."): A sophisticated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 xml:space="preserve">" in which free and open discussion and "brainstorming" is temporarily allowed and encouraged not in order to hear and consider opposing views, but rather to "smoke out," identify and later punish or liquidate dissenters. The name comes from the Thousand Flowers Period in Chinese history when Communist leader Chairman Mao </w:t>
      </w:r>
      <w:proofErr w:type="spellStart"/>
      <w:r w:rsidRPr="005E1332">
        <w:rPr>
          <w:rFonts w:ascii="Arial" w:eastAsia="Times New Roman" w:hAnsi="Arial" w:cs="Arial"/>
          <w:color w:val="000000"/>
          <w:sz w:val="20"/>
          <w:szCs w:val="20"/>
        </w:rPr>
        <w:t>Tse</w:t>
      </w:r>
      <w:proofErr w:type="spellEnd"/>
      <w:r w:rsidRPr="005E1332">
        <w:rPr>
          <w:rFonts w:ascii="Arial" w:eastAsia="Times New Roman" w:hAnsi="Arial" w:cs="Arial"/>
          <w:color w:val="000000"/>
          <w:sz w:val="20"/>
          <w:szCs w:val="20"/>
        </w:rPr>
        <w:t xml:space="preserve"> Tung applied this policy with deadly effect.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TINA</w:t>
      </w:r>
      <w:r w:rsidRPr="005E1332">
        <w:rPr>
          <w:rFonts w:ascii="Arial" w:eastAsia="Times New Roman" w:hAnsi="Arial" w:cs="Arial"/>
          <w:color w:val="000000"/>
          <w:sz w:val="20"/>
          <w:szCs w:val="20"/>
        </w:rPr>
        <w:t xml:space="preserve"> (There Is No Alternative. Also "That's an order," "Get over it," "It is what it is," or the "Fait Accompli"). A very common contemporary extension of the either/or fallacy in which someone in power quashes critical thought by announcing that there is no realistic alternative to a given standpoint, status or action, arbitrarily ruling any and all other options out of bounds, or announcing that a decision has been made and any further discussion is insubordination, disloyalty, disobedience or simply a waste of precious time when there's a job to be done. (See also, "Taboo;" "Finish the Job.")  Often a variety of the Argumentum ad </w:t>
      </w:r>
      <w:proofErr w:type="spellStart"/>
      <w:r w:rsidRPr="005E1332">
        <w:rPr>
          <w:rFonts w:ascii="Arial" w:eastAsia="Times New Roman" w:hAnsi="Arial" w:cs="Arial"/>
          <w:color w:val="000000"/>
          <w:sz w:val="20"/>
          <w:szCs w:val="20"/>
        </w:rPr>
        <w:t>Baculam</w:t>
      </w:r>
      <w:proofErr w:type="spellEnd"/>
      <w:r w:rsidRPr="005E1332">
        <w:rPr>
          <w:rFonts w:ascii="Arial" w:eastAsia="Times New Roman" w:hAnsi="Arial" w:cs="Arial"/>
          <w:color w:val="000000"/>
          <w:sz w:val="20"/>
          <w:szCs w:val="20"/>
        </w:rPr>
        <w: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Tone Policing. </w:t>
      </w:r>
      <w:r w:rsidRPr="005E1332">
        <w:rPr>
          <w:rFonts w:ascii="Arial" w:eastAsia="Times New Roman" w:hAnsi="Arial" w:cs="Arial"/>
          <w:color w:val="000000"/>
          <w:sz w:val="20"/>
          <w:szCs w:val="20"/>
        </w:rPr>
        <w:t>A corrupt argument from pathos,</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the fallacy of judging the validity of an argument primarily by its emotional tone of delivery. I.e., a valid argument remains valid whether it is offered calmly and deliberatively or in a "shrill" or even "hysterical" tone, whether stated in professional or academic language or screamed out with a bull-horn and peppered with vulgarity. Conversely, a highly urgent, emotional matter is still urgent even if argued coldly and rationally.  This fallacy creates a false dichotomy between reason and emotion and thus implicitly favors those who are not personally involved or emotionally invested in an argument. This fallacy is frequent in contemporary discourse, particularly responses to discourse of protest.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Transfer</w:t>
      </w:r>
      <w:r w:rsidRPr="005E1332">
        <w:rPr>
          <w:rFonts w:ascii="Arial" w:eastAsia="Times New Roman" w:hAnsi="Arial" w:cs="Arial"/>
          <w:color w:val="000000"/>
          <w:sz w:val="20"/>
          <w:szCs w:val="20"/>
        </w:rPr>
        <w:t>: (also, Name Dropping) A corrupt argument from ethos, falsely associating a famous person, place or thing with an unrelated standpoint (e.g. putting a picture of Dr. Martin Luther King Jr. on an advertisement for mattresses, using Genghis Khan, a Mongol who hated Chinese, as the name of a Chinese restaurant, or using the Texas flag to sell cars or pickups that were made in Detroit, Kansas City or Kyoto). This fallacy is common in contemporary academia in the form of using a profusion of scholarly-looking citations from respected scholars to lend a false gravitas to otherwise specious ideas or text.  </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(See also "Star Power.")</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proofErr w:type="spellStart"/>
      <w:r w:rsidRPr="005E1332">
        <w:rPr>
          <w:rFonts w:ascii="Arial" w:eastAsia="Times New Roman" w:hAnsi="Arial" w:cs="Arial"/>
          <w:b/>
          <w:bCs/>
          <w:color w:val="000000"/>
          <w:sz w:val="20"/>
          <w:szCs w:val="20"/>
        </w:rPr>
        <w:t>Tu</w:t>
      </w:r>
      <w:proofErr w:type="spellEnd"/>
      <w:r w:rsidRPr="005E1332">
        <w:rPr>
          <w:rFonts w:ascii="Arial" w:eastAsia="Times New Roman" w:hAnsi="Arial" w:cs="Arial"/>
          <w:b/>
          <w:bCs/>
          <w:color w:val="000000"/>
          <w:sz w:val="20"/>
          <w:szCs w:val="20"/>
        </w:rPr>
        <w:t xml:space="preserve"> </w:t>
      </w:r>
      <w:proofErr w:type="spellStart"/>
      <w:r w:rsidRPr="005E1332">
        <w:rPr>
          <w:rFonts w:ascii="Arial" w:eastAsia="Times New Roman" w:hAnsi="Arial" w:cs="Arial"/>
          <w:b/>
          <w:bCs/>
          <w:color w:val="000000"/>
          <w:sz w:val="20"/>
          <w:szCs w:val="20"/>
        </w:rPr>
        <w:t>Quoque</w:t>
      </w:r>
      <w:proofErr w:type="spellEnd"/>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("You Do it Too!"; also, Two Wrongs Make a Right): A corrupt argument from ethos, the fallacy of defending a shaky or false standpoint or excusing one's own bad action by pointing out that one's opponent's acts, ideology or personal character are also open to question, or are perhaps even worse than one's own. E.g., "Sure, we may have tortured prisoners and killed kids with drones, but we don't cut off heads off like they do!" Or, "You can't stand there and accuse me of corruption! You guys are all into politics and you know what you have to do to get reelected!"  Related to the Red Herring and to the Ad Hominem Argument.</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Venting </w:t>
      </w:r>
      <w:r w:rsidRPr="005E1332">
        <w:rPr>
          <w:rFonts w:ascii="Arial" w:eastAsia="Times New Roman" w:hAnsi="Arial" w:cs="Arial"/>
          <w:color w:val="000000"/>
          <w:sz w:val="20"/>
          <w:szCs w:val="20"/>
        </w:rPr>
        <w:t>(also, Letting off Steam)</w:t>
      </w:r>
      <w:r w:rsidRPr="005E1332">
        <w:rPr>
          <w:rFonts w:ascii="Arial" w:eastAsia="Times New Roman" w:hAnsi="Arial" w:cs="Arial"/>
          <w:b/>
          <w:bCs/>
          <w:color w:val="000000"/>
          <w:sz w:val="20"/>
          <w:szCs w:val="20"/>
        </w:rPr>
        <w:t>:</w:t>
      </w:r>
      <w:r w:rsidRPr="005E1332">
        <w:rPr>
          <w:rFonts w:ascii="Arial" w:eastAsia="Times New Roman" w:hAnsi="Arial" w:cs="Arial"/>
          <w:color w:val="000000"/>
          <w:sz w:val="20"/>
          <w:szCs w:val="20"/>
        </w:rPr>
        <w:t> In the Venting fallacy a person argues that her/his words are or ought to be above criticism because s/he was "only venting," even though this very admission implies that the one "venting" was, at long last, freely expressing his/her true, uncensored opinion about the matter in question. See also, the Affective Fallacy.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We Have to Do </w:t>
      </w:r>
      <w:r w:rsidRPr="005E1332">
        <w:rPr>
          <w:rFonts w:ascii="Arial" w:eastAsia="Times New Roman" w:hAnsi="Arial" w:cs="Arial"/>
          <w:b/>
          <w:bCs/>
          <w:i/>
          <w:iCs/>
          <w:color w:val="000000"/>
          <w:sz w:val="20"/>
          <w:szCs w:val="20"/>
        </w:rPr>
        <w:t>Something</w:t>
      </w:r>
      <w:r w:rsidRPr="005E1332">
        <w:rPr>
          <w:rFonts w:ascii="Arial" w:eastAsia="Times New Roman" w:hAnsi="Arial" w:cs="Arial"/>
          <w:color w:val="000000"/>
          <w:sz w:val="20"/>
          <w:szCs w:val="20"/>
        </w:rPr>
        <w:t>: (also,</w:t>
      </w:r>
      <w:proofErr w:type="gramStart"/>
      <w:r w:rsidRPr="005E1332">
        <w:rPr>
          <w:rFonts w:ascii="Arial" w:eastAsia="Times New Roman" w:hAnsi="Arial" w:cs="Arial"/>
          <w:color w:val="000000"/>
          <w:sz w:val="20"/>
          <w:szCs w:val="20"/>
        </w:rPr>
        <w:t>  the</w:t>
      </w:r>
      <w:proofErr w:type="gramEnd"/>
      <w:r w:rsidRPr="005E1332">
        <w:rPr>
          <w:rFonts w:ascii="Arial" w:eastAsia="Times New Roman" w:hAnsi="Arial" w:cs="Arial"/>
          <w:color w:val="000000"/>
          <w:sz w:val="20"/>
          <w:szCs w:val="20"/>
        </w:rPr>
        <w:t xml:space="preserve"> Placebo Effect, "Security Theater"). The dangerous contemporary fallacy that when "People are scared / People are angry / People are fed up" it becomes necessary to do something, </w:t>
      </w:r>
      <w:r w:rsidRPr="005E1332">
        <w:rPr>
          <w:rFonts w:ascii="Arial" w:eastAsia="Times New Roman" w:hAnsi="Arial" w:cs="Arial"/>
          <w:i/>
          <w:iCs/>
          <w:color w:val="000000"/>
          <w:sz w:val="20"/>
          <w:szCs w:val="20"/>
        </w:rPr>
        <w:t>anything</w:t>
      </w:r>
      <w:r w:rsidRPr="005E1332">
        <w:rPr>
          <w:rFonts w:ascii="Arial" w:eastAsia="Times New Roman" w:hAnsi="Arial" w:cs="Arial"/>
          <w:color w:val="000000"/>
          <w:sz w:val="20"/>
          <w:szCs w:val="20"/>
        </w:rPr>
        <w:t>, at once even if it is an overreaction, is a completely ineffective, inert placebo, or actually makes the situation worse, rather than "just sitting there doing nothing." (E.g., "Banning air passengers from carrying ham sandwiches onto the plane and making parents take off their newborn infants' little pink baby-shoes probably does nothing to deter potential hijackers, but people are scared and we have to do </w:t>
      </w:r>
      <w:r w:rsidRPr="005E1332">
        <w:rPr>
          <w:rFonts w:ascii="Arial" w:eastAsia="Times New Roman" w:hAnsi="Arial" w:cs="Arial"/>
          <w:i/>
          <w:iCs/>
          <w:color w:val="000000"/>
          <w:sz w:val="20"/>
          <w:szCs w:val="20"/>
        </w:rPr>
        <w:t>something</w:t>
      </w:r>
      <w:r w:rsidRPr="005E1332">
        <w:rPr>
          <w:rFonts w:ascii="Arial" w:eastAsia="Times New Roman" w:hAnsi="Arial" w:cs="Arial"/>
          <w:color w:val="000000"/>
          <w:sz w:val="20"/>
          <w:szCs w:val="20"/>
        </w:rPr>
        <w:t> to respond to this crisis!") This is a badly corrupted argument from pathos. (See also "Scare Tactic.")</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Where there’s Smoke, there’s Fire</w:t>
      </w:r>
      <w:r w:rsidRPr="005E1332">
        <w:rPr>
          <w:rFonts w:ascii="Arial" w:eastAsia="Times New Roman" w:hAnsi="Arial" w:cs="Arial"/>
          <w:color w:val="000000"/>
          <w:sz w:val="20"/>
          <w:szCs w:val="20"/>
        </w:rPr>
        <w:t xml:space="preserve"> (also Hasty Conclusion, Jumping to a Conclusion). The dangerous fallacy of drawing a snap conclusion and/or taking action without sufficient evidence. E.g., “My neighbor </w:t>
      </w:r>
      <w:proofErr w:type="spellStart"/>
      <w:r w:rsidRPr="005E1332">
        <w:rPr>
          <w:rFonts w:ascii="Arial" w:eastAsia="Times New Roman" w:hAnsi="Arial" w:cs="Arial"/>
          <w:color w:val="000000"/>
          <w:sz w:val="20"/>
          <w:szCs w:val="20"/>
        </w:rPr>
        <w:t>Jaminder</w:t>
      </w:r>
      <w:proofErr w:type="spellEnd"/>
      <w:r w:rsidRPr="005E1332">
        <w:rPr>
          <w:rFonts w:ascii="Arial" w:eastAsia="Times New Roman" w:hAnsi="Arial" w:cs="Arial"/>
          <w:color w:val="000000"/>
          <w:sz w:val="20"/>
          <w:szCs w:val="20"/>
        </w:rPr>
        <w:t xml:space="preserve"> Singh wears a long beard and a turban and speaks a funny language. Where there's smoke there's fire. That’s all the evidence we need that he's a terrorist! Let's burn his store down!” A variety of the “Just in Case” fallacy.</w:t>
      </w:r>
    </w:p>
    <w:p w:rsidR="005E1332" w:rsidRPr="005E1332" w:rsidRDefault="005E1332" w:rsidP="005E1332">
      <w:pPr>
        <w:spacing w:after="0" w:line="240" w:lineRule="auto"/>
        <w:ind w:left="720"/>
        <w:rPr>
          <w:rFonts w:ascii="Arial" w:eastAsia="Times New Roman" w:hAnsi="Arial" w:cs="Arial"/>
          <w:color w:val="000000"/>
          <w:sz w:val="20"/>
          <w:szCs w:val="20"/>
        </w:rPr>
      </w:pPr>
      <w:r w:rsidRPr="005E1332">
        <w:rPr>
          <w:rFonts w:ascii="Arial" w:eastAsia="Times New Roman" w:hAnsi="Arial" w:cs="Arial"/>
          <w:color w:val="000000"/>
          <w:sz w:val="20"/>
          <w:szCs w:val="20"/>
        </w:rPr>
        <w:t>The opposite of this is the "Paralysis of Analysis."</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Wisdom of the Crowd </w:t>
      </w:r>
      <w:r w:rsidRPr="005E1332">
        <w:rPr>
          <w:rFonts w:ascii="Arial" w:eastAsia="Times New Roman" w:hAnsi="Arial" w:cs="Arial"/>
          <w:color w:val="000000"/>
          <w:sz w:val="20"/>
          <w:szCs w:val="20"/>
        </w:rPr>
        <w:t>(also, The Magic of the Market; the Wikipedia Fallacy). A very common contemporary fallacy that individuals may be wrong but "the crowd" or "the market" is infallible, ignoring historic examples like witch-burning, lynching, and the market crash of 2008. This fallacy is why most colleges and universities ban students from using Wikipedia as a serious reference work.</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The Worse Negates the Bad</w:t>
      </w:r>
      <w:r w:rsidRPr="005E1332">
        <w:rPr>
          <w:rFonts w:ascii="Arial" w:eastAsia="Times New Roman" w:hAnsi="Arial" w:cs="Arial"/>
          <w:color w:val="000000"/>
          <w:sz w:val="20"/>
          <w:szCs w:val="20"/>
        </w:rPr>
        <w:t> (also, Be Grateful for What You've Got): The logical fallacy that a bad situation stops being bad because it could be far worse, or because someone, somewhere has it even worse than you. E.g., "I cried because I had no shoes, until I saw someone who had no feet." Or, "You're protesting because you earn only $7.25 an hour? Well, I happen to know there are people in Uttar Pradesh who are doing the very same work you're doing for one tenth of what you're making, and they're grateful just to have a job!  You need to shut up, put down that picket sign, go back to work and</w:t>
      </w:r>
      <w:proofErr w:type="gramStart"/>
      <w:r w:rsidRPr="005E1332">
        <w:rPr>
          <w:rFonts w:ascii="Arial" w:eastAsia="Times New Roman" w:hAnsi="Arial" w:cs="Arial"/>
          <w:color w:val="000000"/>
          <w:sz w:val="20"/>
          <w:szCs w:val="20"/>
        </w:rPr>
        <w:t>  thank</w:t>
      </w:r>
      <w:proofErr w:type="gramEnd"/>
      <w:r w:rsidRPr="005E1332">
        <w:rPr>
          <w:rFonts w:ascii="Arial" w:eastAsia="Times New Roman" w:hAnsi="Arial" w:cs="Arial"/>
          <w:color w:val="000000"/>
          <w:sz w:val="20"/>
          <w:szCs w:val="20"/>
        </w:rPr>
        <w:t xml:space="preserve"> heaven every day for what little you've got!" </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Worst Case Fallacy </w:t>
      </w:r>
      <w:r w:rsidRPr="005E1332">
        <w:rPr>
          <w:rFonts w:ascii="Arial" w:eastAsia="Times New Roman" w:hAnsi="Arial" w:cs="Arial"/>
          <w:color w:val="000000"/>
          <w:sz w:val="20"/>
          <w:szCs w:val="20"/>
        </w:rPr>
        <w:t>(also, "Just in case."): A pessimistic fallacy by which one’s reasoning is based on an improbable, far-fetched or even completely imaginary worst-case scenario rather than on reality. This plays on pathos (fear) rather than reason. E.g., "What if armed terrorists were to attack your county grain elevator tomorrow morning at dawn? Are you ready to fight back?  Better stock up on assault rifles and ammunition today, just in case!" </w:t>
      </w:r>
      <w:r w:rsidRPr="005E1332">
        <w:rPr>
          <w:rFonts w:ascii="Arial" w:eastAsia="Times New Roman" w:hAnsi="Arial" w:cs="Arial"/>
          <w:b/>
          <w:bCs/>
          <w:color w:val="000000"/>
          <w:sz w:val="20"/>
          <w:szCs w:val="20"/>
        </w:rPr>
        <w:t> </w:t>
      </w:r>
      <w:r w:rsidRPr="005E1332">
        <w:rPr>
          <w:rFonts w:ascii="Arial" w:eastAsia="Times New Roman" w:hAnsi="Arial" w:cs="Arial"/>
          <w:color w:val="000000"/>
          <w:sz w:val="20"/>
          <w:szCs w:val="20"/>
        </w:rPr>
        <w:t>The opposite of this is the Positive Thinking Fallacy.</w:t>
      </w:r>
    </w:p>
    <w:p w:rsidR="005E1332" w:rsidRPr="005E1332" w:rsidRDefault="005E1332" w:rsidP="005E1332">
      <w:pPr>
        <w:numPr>
          <w:ilvl w:val="0"/>
          <w:numId w:val="3"/>
        </w:numPr>
        <w:spacing w:before="100" w:beforeAutospacing="1" w:after="100" w:afterAutospacing="1" w:line="240" w:lineRule="auto"/>
        <w:rPr>
          <w:rFonts w:ascii="Arial" w:eastAsia="Times New Roman" w:hAnsi="Arial" w:cs="Arial"/>
          <w:color w:val="000000"/>
          <w:sz w:val="20"/>
          <w:szCs w:val="20"/>
        </w:rPr>
      </w:pPr>
      <w:r w:rsidRPr="005E1332">
        <w:rPr>
          <w:rFonts w:ascii="Arial" w:eastAsia="Times New Roman" w:hAnsi="Arial" w:cs="Arial"/>
          <w:b/>
          <w:bCs/>
          <w:color w:val="000000"/>
          <w:sz w:val="20"/>
          <w:szCs w:val="20"/>
        </w:rPr>
        <w:t>Zero Tolerance</w:t>
      </w:r>
      <w:r w:rsidRPr="005E1332">
        <w:rPr>
          <w:rFonts w:ascii="Arial" w:eastAsia="Times New Roman" w:hAnsi="Arial" w:cs="Arial"/>
          <w:color w:val="000000"/>
          <w:sz w:val="20"/>
          <w:szCs w:val="20"/>
        </w:rPr>
        <w:t xml:space="preserve"> (also, Zero Risk Bias, Disproportionate Response, Even One is Too Many, </w:t>
      </w:r>
      <w:proofErr w:type="spellStart"/>
      <w:r w:rsidRPr="005E1332">
        <w:rPr>
          <w:rFonts w:ascii="Arial" w:eastAsia="Times New Roman" w:hAnsi="Arial" w:cs="Arial"/>
          <w:color w:val="000000"/>
          <w:sz w:val="20"/>
          <w:szCs w:val="20"/>
        </w:rPr>
        <w:t>Judenrein</w:t>
      </w:r>
      <w:proofErr w:type="spellEnd"/>
      <w:r w:rsidRPr="005E1332">
        <w:rPr>
          <w:rFonts w:ascii="Arial" w:eastAsia="Times New Roman" w:hAnsi="Arial" w:cs="Arial"/>
          <w:color w:val="000000"/>
          <w:sz w:val="20"/>
          <w:szCs w:val="20"/>
        </w:rPr>
        <w:t xml:space="preserve">). The contemporary fallacy of declaring an "emergency" and promising to devote unlimited resources to stamp out a limited or even nonexistent problem. E.g., "I just read about an actual case of cannibalism somewhere in this country. That's disgusting, and even one case is way, way too many! We need a Federal Taskforce against Cannibalism with a million-dollar budget and offices in every state, a national SCAN program in all the grade schools (Stop Cannibalism in America Now!), and an automatic double death penalty for cannibals; in other words, zero tolerance for cannibalism in this country!" This is a corrupt and cynical argument from pathos, almost always politically driven, a particularly sinister variety of the "We </w:t>
      </w:r>
      <w:proofErr w:type="gramStart"/>
      <w:r w:rsidRPr="005E1332">
        <w:rPr>
          <w:rFonts w:ascii="Arial" w:eastAsia="Times New Roman" w:hAnsi="Arial" w:cs="Arial"/>
          <w:color w:val="000000"/>
          <w:sz w:val="20"/>
          <w:szCs w:val="20"/>
        </w:rPr>
        <w:t>Have</w:t>
      </w:r>
      <w:proofErr w:type="gramEnd"/>
      <w:r w:rsidRPr="005E1332">
        <w:rPr>
          <w:rFonts w:ascii="Arial" w:eastAsia="Times New Roman" w:hAnsi="Arial" w:cs="Arial"/>
          <w:color w:val="000000"/>
          <w:sz w:val="20"/>
          <w:szCs w:val="20"/>
        </w:rPr>
        <w:t xml:space="preserve"> to do Something" fallacy. (See "Playing on Emotions," "Red Herring," and also the "Big Lie Technique.")</w:t>
      </w:r>
    </w:p>
    <w:p w:rsidR="00DC6432" w:rsidRDefault="00DC6432"/>
    <w:sectPr w:rsidR="00DC6432" w:rsidSect="004549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libri Light">
    <w:altName w:val="PL-EDIT"/>
    <w:charset w:val="00"/>
    <w:family w:val="swiss"/>
    <w:pitch w:val="variable"/>
    <w:sig w:usb0="00000001"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C4B6F"/>
    <w:multiLevelType w:val="multilevel"/>
    <w:tmpl w:val="5D3E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B4C4A"/>
    <w:multiLevelType w:val="multilevel"/>
    <w:tmpl w:val="EBF49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D4030"/>
    <w:multiLevelType w:val="multilevel"/>
    <w:tmpl w:val="500A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applyBreakingRules/>
  </w:compat>
  <w:rsids>
    <w:rsidRoot w:val="005E1332"/>
    <w:rsid w:val="00003953"/>
    <w:rsid w:val="000352CA"/>
    <w:rsid w:val="00036986"/>
    <w:rsid w:val="00042322"/>
    <w:rsid w:val="0005028A"/>
    <w:rsid w:val="000629B0"/>
    <w:rsid w:val="000641F1"/>
    <w:rsid w:val="000655F5"/>
    <w:rsid w:val="00067958"/>
    <w:rsid w:val="000772C3"/>
    <w:rsid w:val="00077810"/>
    <w:rsid w:val="00082FB9"/>
    <w:rsid w:val="00085C74"/>
    <w:rsid w:val="000A47AB"/>
    <w:rsid w:val="000C0A02"/>
    <w:rsid w:val="000E49F7"/>
    <w:rsid w:val="000F7AF7"/>
    <w:rsid w:val="0011121C"/>
    <w:rsid w:val="00120E95"/>
    <w:rsid w:val="001229AA"/>
    <w:rsid w:val="00123416"/>
    <w:rsid w:val="00123792"/>
    <w:rsid w:val="001300D1"/>
    <w:rsid w:val="00130D56"/>
    <w:rsid w:val="0013270A"/>
    <w:rsid w:val="00132FB8"/>
    <w:rsid w:val="0013320F"/>
    <w:rsid w:val="0014201D"/>
    <w:rsid w:val="001664E3"/>
    <w:rsid w:val="001824F3"/>
    <w:rsid w:val="001852AA"/>
    <w:rsid w:val="00197BDC"/>
    <w:rsid w:val="001A6AE1"/>
    <w:rsid w:val="001C125E"/>
    <w:rsid w:val="001C627B"/>
    <w:rsid w:val="001D72E2"/>
    <w:rsid w:val="001E1DBC"/>
    <w:rsid w:val="001F2490"/>
    <w:rsid w:val="00200E3B"/>
    <w:rsid w:val="002217EF"/>
    <w:rsid w:val="0023509E"/>
    <w:rsid w:val="00241AAD"/>
    <w:rsid w:val="00241EEE"/>
    <w:rsid w:val="00261148"/>
    <w:rsid w:val="00270AF5"/>
    <w:rsid w:val="00286E4E"/>
    <w:rsid w:val="002A0C93"/>
    <w:rsid w:val="002C7D6D"/>
    <w:rsid w:val="002F084F"/>
    <w:rsid w:val="003034C6"/>
    <w:rsid w:val="00304379"/>
    <w:rsid w:val="00304851"/>
    <w:rsid w:val="0031493F"/>
    <w:rsid w:val="00321157"/>
    <w:rsid w:val="0032118C"/>
    <w:rsid w:val="003475D1"/>
    <w:rsid w:val="003642EB"/>
    <w:rsid w:val="00374DA4"/>
    <w:rsid w:val="00391157"/>
    <w:rsid w:val="003A48B2"/>
    <w:rsid w:val="003D66BE"/>
    <w:rsid w:val="003E2866"/>
    <w:rsid w:val="003E78C3"/>
    <w:rsid w:val="003F0DEA"/>
    <w:rsid w:val="003F6255"/>
    <w:rsid w:val="003F65E7"/>
    <w:rsid w:val="003F725E"/>
    <w:rsid w:val="00424041"/>
    <w:rsid w:val="00433441"/>
    <w:rsid w:val="004549EB"/>
    <w:rsid w:val="00457EBB"/>
    <w:rsid w:val="004723E6"/>
    <w:rsid w:val="004724EA"/>
    <w:rsid w:val="00476709"/>
    <w:rsid w:val="0048502B"/>
    <w:rsid w:val="00487AAF"/>
    <w:rsid w:val="00495295"/>
    <w:rsid w:val="004B104B"/>
    <w:rsid w:val="004B17AB"/>
    <w:rsid w:val="004B7BDB"/>
    <w:rsid w:val="004C100B"/>
    <w:rsid w:val="004D79DC"/>
    <w:rsid w:val="004E4ED4"/>
    <w:rsid w:val="004F389C"/>
    <w:rsid w:val="005072A7"/>
    <w:rsid w:val="0051695A"/>
    <w:rsid w:val="00520938"/>
    <w:rsid w:val="00521FFA"/>
    <w:rsid w:val="00523B53"/>
    <w:rsid w:val="00554696"/>
    <w:rsid w:val="00561721"/>
    <w:rsid w:val="00577E85"/>
    <w:rsid w:val="0058300E"/>
    <w:rsid w:val="005869CC"/>
    <w:rsid w:val="005A176C"/>
    <w:rsid w:val="005B4E93"/>
    <w:rsid w:val="005C1FAC"/>
    <w:rsid w:val="005C2A42"/>
    <w:rsid w:val="005E1332"/>
    <w:rsid w:val="005E42B5"/>
    <w:rsid w:val="005F6033"/>
    <w:rsid w:val="00601885"/>
    <w:rsid w:val="00603905"/>
    <w:rsid w:val="00620BD2"/>
    <w:rsid w:val="00632D56"/>
    <w:rsid w:val="0063335C"/>
    <w:rsid w:val="00637924"/>
    <w:rsid w:val="0064395E"/>
    <w:rsid w:val="00656358"/>
    <w:rsid w:val="00656BD0"/>
    <w:rsid w:val="00671E81"/>
    <w:rsid w:val="00684FED"/>
    <w:rsid w:val="006903EF"/>
    <w:rsid w:val="00692612"/>
    <w:rsid w:val="006954F9"/>
    <w:rsid w:val="006B4C0F"/>
    <w:rsid w:val="006E7CB4"/>
    <w:rsid w:val="006F153A"/>
    <w:rsid w:val="007060D5"/>
    <w:rsid w:val="00717058"/>
    <w:rsid w:val="00717219"/>
    <w:rsid w:val="00733B57"/>
    <w:rsid w:val="00735B81"/>
    <w:rsid w:val="00743AC8"/>
    <w:rsid w:val="00745B25"/>
    <w:rsid w:val="00755E9C"/>
    <w:rsid w:val="007668E5"/>
    <w:rsid w:val="00772ABE"/>
    <w:rsid w:val="00776E4F"/>
    <w:rsid w:val="00782CBD"/>
    <w:rsid w:val="007B345C"/>
    <w:rsid w:val="007B3D67"/>
    <w:rsid w:val="007C4722"/>
    <w:rsid w:val="007D0BB9"/>
    <w:rsid w:val="007D7C2D"/>
    <w:rsid w:val="007E5BE3"/>
    <w:rsid w:val="007E7249"/>
    <w:rsid w:val="007E744E"/>
    <w:rsid w:val="00805FAE"/>
    <w:rsid w:val="00814DDF"/>
    <w:rsid w:val="00815E02"/>
    <w:rsid w:val="00817ECC"/>
    <w:rsid w:val="00826E39"/>
    <w:rsid w:val="00826F41"/>
    <w:rsid w:val="00850191"/>
    <w:rsid w:val="00854A73"/>
    <w:rsid w:val="008558D1"/>
    <w:rsid w:val="0086410C"/>
    <w:rsid w:val="00864FC4"/>
    <w:rsid w:val="008907E8"/>
    <w:rsid w:val="008A23F3"/>
    <w:rsid w:val="008A793A"/>
    <w:rsid w:val="008B2673"/>
    <w:rsid w:val="008C5A72"/>
    <w:rsid w:val="008E3B6D"/>
    <w:rsid w:val="008F2040"/>
    <w:rsid w:val="00920C45"/>
    <w:rsid w:val="00924251"/>
    <w:rsid w:val="00926111"/>
    <w:rsid w:val="0094373F"/>
    <w:rsid w:val="00975B37"/>
    <w:rsid w:val="00982DF7"/>
    <w:rsid w:val="00985FEF"/>
    <w:rsid w:val="00993834"/>
    <w:rsid w:val="00995A2A"/>
    <w:rsid w:val="009A481C"/>
    <w:rsid w:val="009A4E07"/>
    <w:rsid w:val="009B3C06"/>
    <w:rsid w:val="009D5AE9"/>
    <w:rsid w:val="009F1DFE"/>
    <w:rsid w:val="009F5816"/>
    <w:rsid w:val="00A02119"/>
    <w:rsid w:val="00A14886"/>
    <w:rsid w:val="00A40CC1"/>
    <w:rsid w:val="00A4680C"/>
    <w:rsid w:val="00A61B40"/>
    <w:rsid w:val="00A70163"/>
    <w:rsid w:val="00A74253"/>
    <w:rsid w:val="00AD6301"/>
    <w:rsid w:val="00AE0B98"/>
    <w:rsid w:val="00AE233B"/>
    <w:rsid w:val="00B101CD"/>
    <w:rsid w:val="00B124D4"/>
    <w:rsid w:val="00B14110"/>
    <w:rsid w:val="00B3604C"/>
    <w:rsid w:val="00B42297"/>
    <w:rsid w:val="00B90117"/>
    <w:rsid w:val="00BB1293"/>
    <w:rsid w:val="00BD3AC3"/>
    <w:rsid w:val="00BD6C27"/>
    <w:rsid w:val="00BE022D"/>
    <w:rsid w:val="00BF5CC6"/>
    <w:rsid w:val="00C148A2"/>
    <w:rsid w:val="00C249A6"/>
    <w:rsid w:val="00C36D3F"/>
    <w:rsid w:val="00C50EF7"/>
    <w:rsid w:val="00C53FA8"/>
    <w:rsid w:val="00C55C04"/>
    <w:rsid w:val="00C70371"/>
    <w:rsid w:val="00C763C8"/>
    <w:rsid w:val="00C85E1E"/>
    <w:rsid w:val="00C86F83"/>
    <w:rsid w:val="00C874A4"/>
    <w:rsid w:val="00CB4586"/>
    <w:rsid w:val="00CC68EF"/>
    <w:rsid w:val="00CC6F6C"/>
    <w:rsid w:val="00CC6FC1"/>
    <w:rsid w:val="00CD5CF9"/>
    <w:rsid w:val="00CE36AD"/>
    <w:rsid w:val="00CE4959"/>
    <w:rsid w:val="00CE5642"/>
    <w:rsid w:val="00D07809"/>
    <w:rsid w:val="00D735C0"/>
    <w:rsid w:val="00D82E2A"/>
    <w:rsid w:val="00DA7603"/>
    <w:rsid w:val="00DC1951"/>
    <w:rsid w:val="00DC3244"/>
    <w:rsid w:val="00DC6432"/>
    <w:rsid w:val="00DD5F66"/>
    <w:rsid w:val="00DE0DDF"/>
    <w:rsid w:val="00DE198E"/>
    <w:rsid w:val="00DE2409"/>
    <w:rsid w:val="00DF162F"/>
    <w:rsid w:val="00E0135F"/>
    <w:rsid w:val="00E153FB"/>
    <w:rsid w:val="00E158C1"/>
    <w:rsid w:val="00E2425B"/>
    <w:rsid w:val="00E649EE"/>
    <w:rsid w:val="00E67FA2"/>
    <w:rsid w:val="00EA38F0"/>
    <w:rsid w:val="00EA698B"/>
    <w:rsid w:val="00EA7C13"/>
    <w:rsid w:val="00EB35CC"/>
    <w:rsid w:val="00EC13C4"/>
    <w:rsid w:val="00EC5240"/>
    <w:rsid w:val="00ED3BF6"/>
    <w:rsid w:val="00F14DC5"/>
    <w:rsid w:val="00F77C2A"/>
    <w:rsid w:val="00F93699"/>
    <w:rsid w:val="00F95035"/>
    <w:rsid w:val="00F95913"/>
    <w:rsid w:val="00F97404"/>
    <w:rsid w:val="00FC516A"/>
    <w:rsid w:val="00FE6CA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B"/>
  </w:style>
  <w:style w:type="paragraph" w:styleId="Heading1">
    <w:name w:val="heading 1"/>
    <w:basedOn w:val="Normal"/>
    <w:next w:val="Normal"/>
    <w:link w:val="Heading1Char"/>
    <w:uiPriority w:val="9"/>
    <w:qFormat/>
    <w:rsid w:val="005E1332"/>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link w:val="Heading2Char"/>
    <w:uiPriority w:val="9"/>
    <w:qFormat/>
    <w:rsid w:val="005E1332"/>
    <w:pPr>
      <w:spacing w:before="100" w:beforeAutospacing="1" w:after="100" w:afterAutospacing="1"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5E1332"/>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332"/>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5E1332"/>
    <w:rPr>
      <w:rFonts w:ascii="Tahoma" w:eastAsia="Times New Roman" w:hAnsi="Tahoma" w:cs="Tahoma"/>
      <w:b/>
      <w:bCs/>
      <w:sz w:val="27"/>
      <w:szCs w:val="27"/>
    </w:rPr>
  </w:style>
  <w:style w:type="paragraph" w:styleId="NormalWeb">
    <w:name w:val="Normal (Web)"/>
    <w:basedOn w:val="Normal"/>
    <w:uiPriority w:val="99"/>
    <w:semiHidden/>
    <w:unhideWhenUsed/>
    <w:rsid w:val="005E1332"/>
    <w:pPr>
      <w:spacing w:before="100" w:beforeAutospacing="1" w:after="100" w:afterAutospacing="1" w:line="240" w:lineRule="auto"/>
    </w:pPr>
    <w:rPr>
      <w:rFonts w:ascii="Tahoma" w:eastAsia="Times New Roman" w:hAnsi="Tahoma" w:cs="Tahoma"/>
      <w:sz w:val="24"/>
      <w:szCs w:val="24"/>
    </w:rPr>
  </w:style>
  <w:style w:type="character" w:customStyle="1" w:styleId="apple-converted-space">
    <w:name w:val="apple-converted-space"/>
    <w:basedOn w:val="DefaultParagraphFont"/>
    <w:rsid w:val="005E1332"/>
  </w:style>
  <w:style w:type="character" w:styleId="Emphasis">
    <w:name w:val="Emphasis"/>
    <w:basedOn w:val="DefaultParagraphFont"/>
    <w:uiPriority w:val="20"/>
    <w:qFormat/>
    <w:rsid w:val="005E1332"/>
    <w:rPr>
      <w:i/>
      <w:iCs/>
    </w:rPr>
  </w:style>
  <w:style w:type="character" w:styleId="Strong">
    <w:name w:val="Strong"/>
    <w:basedOn w:val="DefaultParagraphFont"/>
    <w:uiPriority w:val="22"/>
    <w:qFormat/>
    <w:rsid w:val="005E1332"/>
    <w:rPr>
      <w:b/>
      <w:bCs/>
    </w:rPr>
  </w:style>
  <w:style w:type="character" w:styleId="Hyperlink">
    <w:name w:val="Hyperlink"/>
    <w:basedOn w:val="DefaultParagraphFont"/>
    <w:uiPriority w:val="99"/>
    <w:unhideWhenUsed/>
    <w:rsid w:val="005E1332"/>
    <w:rPr>
      <w:color w:val="0000FF"/>
      <w:u w:val="single"/>
    </w:rPr>
  </w:style>
  <w:style w:type="paragraph" w:customStyle="1" w:styleId="bibliography">
    <w:name w:val="bibliography"/>
    <w:basedOn w:val="Normal"/>
    <w:rsid w:val="005E1332"/>
    <w:pPr>
      <w:spacing w:before="100" w:beforeAutospacing="1" w:after="100" w:afterAutospacing="1" w:line="240" w:lineRule="auto"/>
    </w:pPr>
    <w:rPr>
      <w:rFonts w:ascii="Tahoma" w:eastAsia="Times New Roman" w:hAnsi="Tahoma" w:cs="Tahoma"/>
      <w:sz w:val="24"/>
      <w:szCs w:val="24"/>
    </w:rPr>
  </w:style>
  <w:style w:type="character" w:customStyle="1" w:styleId="Heading1Char">
    <w:name w:val="Heading 1 Char"/>
    <w:basedOn w:val="DefaultParagraphFont"/>
    <w:link w:val="Heading1"/>
    <w:uiPriority w:val="9"/>
    <w:rsid w:val="005E1332"/>
    <w:rPr>
      <w:rFonts w:asciiTheme="majorHAnsi" w:eastAsiaTheme="majorEastAsia" w:hAnsiTheme="majorHAnsi" w:cstheme="majorBidi"/>
      <w:color w:val="2E74B5" w:themeColor="accent1" w:themeShade="BF"/>
      <w:sz w:val="32"/>
      <w:szCs w:val="40"/>
    </w:rPr>
  </w:style>
  <w:style w:type="paragraph" w:styleId="Title">
    <w:name w:val="Title"/>
    <w:basedOn w:val="Normal"/>
    <w:link w:val="TitleChar"/>
    <w:uiPriority w:val="10"/>
    <w:qFormat/>
    <w:rsid w:val="005E1332"/>
    <w:pPr>
      <w:spacing w:before="100" w:beforeAutospacing="1" w:after="100" w:afterAutospacing="1" w:line="240" w:lineRule="auto"/>
    </w:pPr>
    <w:rPr>
      <w:rFonts w:ascii="Tahoma" w:eastAsia="Times New Roman" w:hAnsi="Tahoma" w:cs="Tahoma"/>
      <w:sz w:val="24"/>
      <w:szCs w:val="24"/>
    </w:rPr>
  </w:style>
  <w:style w:type="character" w:customStyle="1" w:styleId="TitleChar">
    <w:name w:val="Title Char"/>
    <w:basedOn w:val="DefaultParagraphFont"/>
    <w:link w:val="Title"/>
    <w:uiPriority w:val="10"/>
    <w:rsid w:val="005E1332"/>
    <w:rPr>
      <w:rFonts w:ascii="Tahoma" w:eastAsia="Times New Roman" w:hAnsi="Tahoma" w:cs="Tahoma"/>
      <w:sz w:val="24"/>
      <w:szCs w:val="24"/>
    </w:rPr>
  </w:style>
  <w:style w:type="paragraph" w:styleId="BodyText">
    <w:name w:val="Body Text"/>
    <w:basedOn w:val="Normal"/>
    <w:link w:val="BodyTextChar"/>
    <w:uiPriority w:val="99"/>
    <w:semiHidden/>
    <w:unhideWhenUsed/>
    <w:rsid w:val="005E1332"/>
    <w:pPr>
      <w:spacing w:before="100" w:beforeAutospacing="1" w:after="100" w:afterAutospacing="1" w:line="240" w:lineRule="auto"/>
    </w:pPr>
    <w:rPr>
      <w:rFonts w:ascii="Tahoma" w:eastAsia="Times New Roman" w:hAnsi="Tahoma" w:cs="Tahoma"/>
      <w:sz w:val="24"/>
      <w:szCs w:val="24"/>
    </w:rPr>
  </w:style>
  <w:style w:type="character" w:customStyle="1" w:styleId="BodyTextChar">
    <w:name w:val="Body Text Char"/>
    <w:basedOn w:val="DefaultParagraphFont"/>
    <w:link w:val="BodyText"/>
    <w:uiPriority w:val="99"/>
    <w:semiHidden/>
    <w:rsid w:val="005E1332"/>
    <w:rPr>
      <w:rFonts w:ascii="Tahoma" w:eastAsia="Times New Roman" w:hAnsi="Tahoma" w:cs="Tahoma"/>
      <w:sz w:val="24"/>
      <w:szCs w:val="24"/>
    </w:rPr>
  </w:style>
  <w:style w:type="character" w:customStyle="1" w:styleId="style2">
    <w:name w:val="style2"/>
    <w:basedOn w:val="DefaultParagraphFont"/>
    <w:rsid w:val="005E1332"/>
  </w:style>
  <w:style w:type="paragraph" w:customStyle="1" w:styleId="style3">
    <w:name w:val="style3"/>
    <w:basedOn w:val="Normal"/>
    <w:rsid w:val="005E1332"/>
    <w:pPr>
      <w:spacing w:before="100" w:beforeAutospacing="1" w:after="100" w:afterAutospacing="1" w:line="240" w:lineRule="auto"/>
    </w:pPr>
    <w:rPr>
      <w:rFonts w:ascii="Tahoma" w:eastAsia="Times New Roman" w:hAnsi="Tahoma" w:cs="Tahoma"/>
      <w:sz w:val="24"/>
      <w:szCs w:val="24"/>
    </w:rPr>
  </w:style>
  <w:style w:type="character" w:customStyle="1" w:styleId="ya-q-full-text">
    <w:name w:val="ya-q-full-text"/>
    <w:basedOn w:val="DefaultParagraphFont"/>
    <w:rsid w:val="005E1332"/>
  </w:style>
</w:styles>
</file>

<file path=word/webSettings.xml><?xml version="1.0" encoding="utf-8"?>
<w:webSettings xmlns:r="http://schemas.openxmlformats.org/officeDocument/2006/relationships" xmlns:w="http://schemas.openxmlformats.org/wordprocessingml/2006/main">
  <w:divs>
    <w:div w:id="216937651">
      <w:bodyDiv w:val="1"/>
      <w:marLeft w:val="0"/>
      <w:marRight w:val="0"/>
      <w:marTop w:val="0"/>
      <w:marBottom w:val="0"/>
      <w:divBdr>
        <w:top w:val="none" w:sz="0" w:space="0" w:color="auto"/>
        <w:left w:val="none" w:sz="0" w:space="0" w:color="auto"/>
        <w:bottom w:val="none" w:sz="0" w:space="0" w:color="auto"/>
        <w:right w:val="none" w:sz="0" w:space="0" w:color="auto"/>
      </w:divBdr>
    </w:div>
    <w:div w:id="575013064">
      <w:bodyDiv w:val="1"/>
      <w:marLeft w:val="0"/>
      <w:marRight w:val="0"/>
      <w:marTop w:val="0"/>
      <w:marBottom w:val="0"/>
      <w:divBdr>
        <w:top w:val="none" w:sz="0" w:space="0" w:color="auto"/>
        <w:left w:val="none" w:sz="0" w:space="0" w:color="auto"/>
        <w:bottom w:val="none" w:sz="0" w:space="0" w:color="auto"/>
        <w:right w:val="none" w:sz="0" w:space="0" w:color="auto"/>
      </w:divBdr>
      <w:divsChild>
        <w:div w:id="1642692157">
          <w:marLeft w:val="0"/>
          <w:marRight w:val="0"/>
          <w:marTop w:val="0"/>
          <w:marBottom w:val="0"/>
          <w:divBdr>
            <w:top w:val="none" w:sz="0" w:space="0" w:color="auto"/>
            <w:left w:val="none" w:sz="0" w:space="0" w:color="auto"/>
            <w:bottom w:val="single" w:sz="6" w:space="1" w:color="auto"/>
            <w:right w:val="none" w:sz="0" w:space="0" w:color="auto"/>
          </w:divBdr>
        </w:div>
      </w:divsChild>
    </w:div>
    <w:div w:id="713388122">
      <w:bodyDiv w:val="1"/>
      <w:marLeft w:val="0"/>
      <w:marRight w:val="0"/>
      <w:marTop w:val="0"/>
      <w:marBottom w:val="0"/>
      <w:divBdr>
        <w:top w:val="none" w:sz="0" w:space="0" w:color="auto"/>
        <w:left w:val="none" w:sz="0" w:space="0" w:color="auto"/>
        <w:bottom w:val="none" w:sz="0" w:space="0" w:color="auto"/>
        <w:right w:val="none" w:sz="0" w:space="0" w:color="auto"/>
      </w:divBdr>
    </w:div>
    <w:div w:id="938220416">
      <w:bodyDiv w:val="1"/>
      <w:marLeft w:val="0"/>
      <w:marRight w:val="0"/>
      <w:marTop w:val="0"/>
      <w:marBottom w:val="0"/>
      <w:divBdr>
        <w:top w:val="none" w:sz="0" w:space="0" w:color="auto"/>
        <w:left w:val="none" w:sz="0" w:space="0" w:color="auto"/>
        <w:bottom w:val="none" w:sz="0" w:space="0" w:color="auto"/>
        <w:right w:val="none" w:sz="0" w:space="0" w:color="auto"/>
      </w:divBdr>
      <w:divsChild>
        <w:div w:id="1181355719">
          <w:marLeft w:val="0"/>
          <w:marRight w:val="0"/>
          <w:marTop w:val="0"/>
          <w:marBottom w:val="0"/>
          <w:divBdr>
            <w:top w:val="none" w:sz="0" w:space="0" w:color="auto"/>
            <w:left w:val="none" w:sz="0" w:space="0" w:color="auto"/>
            <w:bottom w:val="single" w:sz="6" w:space="1" w:color="auto"/>
            <w:right w:val="none" w:sz="0" w:space="0" w:color="auto"/>
          </w:divBdr>
        </w:div>
      </w:divsChild>
    </w:div>
    <w:div w:id="10529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_true_Scotsman" TargetMode="External"/><Relationship Id="rId3" Type="http://schemas.openxmlformats.org/officeDocument/2006/relationships/settings" Target="settings.xml"/><Relationship Id="rId7" Type="http://schemas.openxmlformats.org/officeDocument/2006/relationships/hyperlink" Target="http://www.amazon.com/exec/obidos/ASIN/0393314251/freethin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nc.edu/handouts/fallacies/sample-arguments-with-fallacies/" TargetMode="External"/><Relationship Id="rId5" Type="http://schemas.openxmlformats.org/officeDocument/2006/relationships/hyperlink" Target="http://writingcenter.unc.edu/handouts/reorganizing-draf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16268</Words>
  <Characters>92733</Characters>
  <Application>Microsoft Office Word</Application>
  <DocSecurity>0</DocSecurity>
  <Lines>772</Lines>
  <Paragraphs>217</Paragraphs>
  <ScaleCrop>false</ScaleCrop>
  <Company/>
  <LinksUpToDate>false</LinksUpToDate>
  <CharactersWithSpaces>108784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PTT</dc:creator>
  <cp:keywords/>
  <dc:description/>
  <cp:lastModifiedBy>Office Of Computer Services</cp:lastModifiedBy>
  <cp:revision>2</cp:revision>
  <dcterms:created xsi:type="dcterms:W3CDTF">2016-04-18T00:48:00Z</dcterms:created>
  <dcterms:modified xsi:type="dcterms:W3CDTF">2016-04-29T08:47:00Z</dcterms:modified>
</cp:coreProperties>
</file>